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E63127" w14:textId="49101405" w:rsidR="00FD4057" w:rsidRDefault="00B66ABB" w:rsidP="00897BB2">
      <w:pPr>
        <w:jc w:val="center"/>
        <w:rPr>
          <w:sz w:val="40"/>
          <w:szCs w:val="40"/>
        </w:rPr>
      </w:pPr>
      <w:bookmarkStart w:id="0" w:name="_Hlk155343890"/>
      <w:bookmarkEnd w:id="0"/>
      <w:r>
        <w:rPr>
          <w:sz w:val="40"/>
          <w:szCs w:val="40"/>
        </w:rPr>
        <w:t xml:space="preserve">  </w:t>
      </w:r>
      <w:r w:rsidR="00897BB2">
        <w:rPr>
          <w:sz w:val="40"/>
          <w:szCs w:val="40"/>
        </w:rPr>
        <w:t xml:space="preserve"> </w:t>
      </w:r>
    </w:p>
    <w:p w14:paraId="710815E4" w14:textId="1237FCB4" w:rsidR="003C5630" w:rsidRPr="00DA25A7" w:rsidRDefault="007F5C3C" w:rsidP="007F5C3C">
      <w:pPr>
        <w:jc w:val="center"/>
        <w:rPr>
          <w:i/>
          <w:iCs/>
          <w:sz w:val="70"/>
          <w:szCs w:val="70"/>
        </w:rPr>
      </w:pPr>
      <w:r w:rsidRPr="00DA25A7">
        <w:rPr>
          <w:i/>
          <w:iCs/>
          <w:sz w:val="70"/>
          <w:szCs w:val="70"/>
        </w:rPr>
        <w:t>RAPPORT PREMIERE PERIODE EN ENTREPRISE</w:t>
      </w:r>
    </w:p>
    <w:p w14:paraId="2868CAFC" w14:textId="573FDC3E" w:rsidR="001A2599" w:rsidRPr="00DA25A7" w:rsidRDefault="001A2599" w:rsidP="00DA25A7">
      <w:pPr>
        <w:rPr>
          <w:i/>
          <w:iCs/>
          <w:sz w:val="40"/>
          <w:szCs w:val="40"/>
        </w:rPr>
      </w:pPr>
    </w:p>
    <w:p w14:paraId="47F1274A" w14:textId="0947F127" w:rsidR="001A2599" w:rsidRPr="00DA25A7" w:rsidRDefault="001A2599" w:rsidP="007F5C3C">
      <w:pPr>
        <w:jc w:val="center"/>
        <w:rPr>
          <w:sz w:val="40"/>
          <w:szCs w:val="40"/>
          <w:u w:val="single"/>
        </w:rPr>
      </w:pPr>
      <w:r w:rsidRPr="00DA25A7">
        <w:rPr>
          <w:sz w:val="40"/>
          <w:szCs w:val="40"/>
          <w:u w:val="single"/>
        </w:rPr>
        <w:t xml:space="preserve">Thématique : Définition du contexte travaux </w:t>
      </w:r>
    </w:p>
    <w:p w14:paraId="27FB1D84" w14:textId="0A0B7940" w:rsidR="001A2599" w:rsidRPr="007721F6" w:rsidRDefault="00077BB3" w:rsidP="001A2599">
      <w:pPr>
        <w:jc w:val="center"/>
        <w:rPr>
          <w:sz w:val="36"/>
          <w:szCs w:val="36"/>
        </w:rPr>
      </w:pPr>
      <w:r>
        <w:rPr>
          <w:noProof/>
          <w:sz w:val="36"/>
          <w:szCs w:val="36"/>
        </w:rPr>
        <mc:AlternateContent>
          <mc:Choice Requires="wps">
            <w:drawing>
              <wp:inline distT="0" distB="0" distL="0" distR="0" wp14:anchorId="3BCF7150" wp14:editId="4C26DD7A">
                <wp:extent cx="304800" cy="304800"/>
                <wp:effectExtent l="0" t="0" r="0" b="0"/>
                <wp:docPr id="673089834" name="AutoShape 1" descr="Construire le futur des territoires en France - VINCI Construc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A760EA" id="AutoShape 1" o:spid="_x0000_s1026" alt="Construire le futur des territoires en France - VINCI Constructio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A2F355D" w14:textId="77777777" w:rsidR="00C760D3" w:rsidRDefault="00C760D3" w:rsidP="00862871">
      <w:pPr>
        <w:jc w:val="center"/>
        <w:rPr>
          <w:sz w:val="36"/>
          <w:szCs w:val="36"/>
        </w:rPr>
      </w:pPr>
    </w:p>
    <w:p w14:paraId="02BD75E7" w14:textId="591AF4D3" w:rsidR="00862871" w:rsidRPr="007721F6" w:rsidRDefault="00862871" w:rsidP="00862871">
      <w:pPr>
        <w:jc w:val="center"/>
        <w:rPr>
          <w:sz w:val="36"/>
          <w:szCs w:val="36"/>
        </w:rPr>
      </w:pPr>
      <w:r w:rsidRPr="007721F6">
        <w:rPr>
          <w:sz w:val="36"/>
          <w:szCs w:val="36"/>
        </w:rPr>
        <w:t>SAS Piéton</w:t>
      </w:r>
      <w:r w:rsidR="004A71B9" w:rsidRPr="007721F6">
        <w:rPr>
          <w:sz w:val="36"/>
          <w:szCs w:val="36"/>
        </w:rPr>
        <w:t>,</w:t>
      </w:r>
      <w:r w:rsidRPr="007721F6">
        <w:rPr>
          <w:sz w:val="36"/>
          <w:szCs w:val="36"/>
        </w:rPr>
        <w:t xml:space="preserve"> </w:t>
      </w:r>
      <w:proofErr w:type="spellStart"/>
      <w:r w:rsidR="00BD62BE" w:rsidRPr="007721F6">
        <w:rPr>
          <w:sz w:val="36"/>
          <w:szCs w:val="36"/>
        </w:rPr>
        <w:t>Orano</w:t>
      </w:r>
      <w:proofErr w:type="spellEnd"/>
      <w:r w:rsidR="004A71B9" w:rsidRPr="007721F6">
        <w:rPr>
          <w:sz w:val="36"/>
          <w:szCs w:val="36"/>
        </w:rPr>
        <w:t xml:space="preserve"> la Hague</w:t>
      </w:r>
    </w:p>
    <w:p w14:paraId="01E17EDE" w14:textId="6C8334E2" w:rsidR="004A71B9" w:rsidRPr="007721F6" w:rsidRDefault="003D7A51" w:rsidP="00862871">
      <w:pPr>
        <w:jc w:val="center"/>
        <w:rPr>
          <w:sz w:val="36"/>
          <w:szCs w:val="36"/>
        </w:rPr>
      </w:pPr>
      <w:r w:rsidRPr="007721F6">
        <w:rPr>
          <w:noProof/>
          <w:sz w:val="36"/>
          <w:szCs w:val="36"/>
        </w:rPr>
        <w:drawing>
          <wp:anchor distT="0" distB="0" distL="114300" distR="114300" simplePos="0" relativeHeight="251649536" behindDoc="0" locked="0" layoutInCell="1" allowOverlap="1" wp14:anchorId="153E28A5" wp14:editId="2D9C5E58">
            <wp:simplePos x="0" y="0"/>
            <wp:positionH relativeFrom="column">
              <wp:posOffset>893445</wp:posOffset>
            </wp:positionH>
            <wp:positionV relativeFrom="paragraph">
              <wp:posOffset>94499</wp:posOffset>
            </wp:positionV>
            <wp:extent cx="3975735" cy="2653665"/>
            <wp:effectExtent l="0" t="0" r="0" b="0"/>
            <wp:wrapThrough wrapText="bothSides">
              <wp:wrapPolygon edited="0">
                <wp:start x="0" y="0"/>
                <wp:lineTo x="0" y="21398"/>
                <wp:lineTo x="21528" y="21398"/>
                <wp:lineTo x="21528"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5735" cy="2653665"/>
                    </a:xfrm>
                    <a:prstGeom prst="rect">
                      <a:avLst/>
                    </a:prstGeom>
                    <a:noFill/>
                  </pic:spPr>
                </pic:pic>
              </a:graphicData>
            </a:graphic>
            <wp14:sizeRelH relativeFrom="margin">
              <wp14:pctWidth>0</wp14:pctWidth>
            </wp14:sizeRelH>
            <wp14:sizeRelV relativeFrom="margin">
              <wp14:pctHeight>0</wp14:pctHeight>
            </wp14:sizeRelV>
          </wp:anchor>
        </w:drawing>
      </w:r>
    </w:p>
    <w:p w14:paraId="45C02B1D" w14:textId="6ACA4342" w:rsidR="004A71B9" w:rsidRPr="007721F6" w:rsidRDefault="004A71B9" w:rsidP="00862871">
      <w:pPr>
        <w:jc w:val="center"/>
        <w:rPr>
          <w:sz w:val="36"/>
          <w:szCs w:val="36"/>
        </w:rPr>
      </w:pPr>
    </w:p>
    <w:p w14:paraId="73E8B568" w14:textId="603555A6" w:rsidR="004A71B9" w:rsidRPr="007721F6" w:rsidRDefault="004A71B9" w:rsidP="004A71B9">
      <w:pPr>
        <w:rPr>
          <w:sz w:val="36"/>
          <w:szCs w:val="36"/>
        </w:rPr>
      </w:pPr>
    </w:p>
    <w:p w14:paraId="04435BCD" w14:textId="77777777" w:rsidR="00C41398" w:rsidRPr="007721F6" w:rsidRDefault="00C41398" w:rsidP="004A71B9">
      <w:pPr>
        <w:rPr>
          <w:sz w:val="36"/>
          <w:szCs w:val="36"/>
        </w:rPr>
      </w:pPr>
    </w:p>
    <w:p w14:paraId="65B67941" w14:textId="77777777" w:rsidR="00C41398" w:rsidRPr="007721F6" w:rsidRDefault="00C41398" w:rsidP="004A71B9">
      <w:pPr>
        <w:rPr>
          <w:sz w:val="36"/>
          <w:szCs w:val="36"/>
        </w:rPr>
      </w:pPr>
    </w:p>
    <w:p w14:paraId="2BF19ACA" w14:textId="77777777" w:rsidR="00C41398" w:rsidRPr="007721F6" w:rsidRDefault="00C41398" w:rsidP="004A71B9">
      <w:pPr>
        <w:rPr>
          <w:sz w:val="36"/>
          <w:szCs w:val="36"/>
        </w:rPr>
      </w:pPr>
    </w:p>
    <w:p w14:paraId="256D0D01" w14:textId="77777777" w:rsidR="00C41398" w:rsidRPr="007721F6" w:rsidRDefault="00C41398" w:rsidP="004A71B9">
      <w:pPr>
        <w:rPr>
          <w:sz w:val="36"/>
          <w:szCs w:val="36"/>
        </w:rPr>
      </w:pPr>
    </w:p>
    <w:p w14:paraId="6F4613C6" w14:textId="77777777" w:rsidR="00C41398" w:rsidRPr="007721F6" w:rsidRDefault="00C41398" w:rsidP="004A71B9">
      <w:pPr>
        <w:rPr>
          <w:sz w:val="36"/>
          <w:szCs w:val="36"/>
        </w:rPr>
      </w:pPr>
    </w:p>
    <w:p w14:paraId="161511E1" w14:textId="77777777" w:rsidR="00C41398" w:rsidRPr="007721F6" w:rsidRDefault="00C41398" w:rsidP="004A71B9">
      <w:pPr>
        <w:rPr>
          <w:sz w:val="36"/>
          <w:szCs w:val="36"/>
        </w:rPr>
      </w:pPr>
    </w:p>
    <w:p w14:paraId="70DD13CE" w14:textId="77777777" w:rsidR="00C41398" w:rsidRDefault="00C41398" w:rsidP="004A71B9">
      <w:pPr>
        <w:rPr>
          <w:sz w:val="36"/>
          <w:szCs w:val="36"/>
        </w:rPr>
      </w:pPr>
    </w:p>
    <w:p w14:paraId="1D8EF7EE" w14:textId="77777777" w:rsidR="00897BB2" w:rsidRDefault="00897BB2" w:rsidP="004A71B9">
      <w:pPr>
        <w:rPr>
          <w:sz w:val="36"/>
          <w:szCs w:val="36"/>
        </w:rPr>
      </w:pPr>
    </w:p>
    <w:p w14:paraId="337F089F" w14:textId="77777777" w:rsidR="00897BB2" w:rsidRPr="007721F6" w:rsidRDefault="00897BB2" w:rsidP="004A71B9">
      <w:pPr>
        <w:rPr>
          <w:sz w:val="36"/>
          <w:szCs w:val="36"/>
        </w:rPr>
      </w:pPr>
    </w:p>
    <w:p w14:paraId="094034A4" w14:textId="77777777" w:rsidR="00690A5E" w:rsidRPr="007721F6" w:rsidRDefault="00690A5E" w:rsidP="00A922A4">
      <w:pPr>
        <w:jc w:val="center"/>
        <w:rPr>
          <w:sz w:val="36"/>
          <w:szCs w:val="36"/>
        </w:rPr>
      </w:pPr>
    </w:p>
    <w:p w14:paraId="680EFC8D" w14:textId="5B7A98AE" w:rsidR="00C41398" w:rsidRPr="00897BB2" w:rsidRDefault="00A922A4" w:rsidP="00A922A4">
      <w:pPr>
        <w:jc w:val="center"/>
        <w:rPr>
          <w:i/>
          <w:iCs/>
          <w:sz w:val="36"/>
          <w:szCs w:val="36"/>
          <w:u w:val="single"/>
        </w:rPr>
      </w:pPr>
      <w:r w:rsidRPr="00897BB2">
        <w:rPr>
          <w:i/>
          <w:iCs/>
          <w:sz w:val="36"/>
          <w:szCs w:val="36"/>
          <w:u w:val="single"/>
        </w:rPr>
        <w:t>Table des matières</w:t>
      </w:r>
      <w:r w:rsidR="002A5825" w:rsidRPr="00897BB2">
        <w:rPr>
          <w:i/>
          <w:iCs/>
          <w:sz w:val="36"/>
          <w:szCs w:val="36"/>
          <w:u w:val="single"/>
        </w:rPr>
        <w:t> :</w:t>
      </w:r>
    </w:p>
    <w:p w14:paraId="73754656" w14:textId="77777777" w:rsidR="00690A5E" w:rsidRPr="007721F6" w:rsidRDefault="00690A5E" w:rsidP="00A922A4">
      <w:pPr>
        <w:jc w:val="center"/>
        <w:rPr>
          <w:sz w:val="36"/>
          <w:szCs w:val="36"/>
        </w:rPr>
      </w:pPr>
    </w:p>
    <w:p w14:paraId="527F1FF6" w14:textId="77777777" w:rsidR="00366D72" w:rsidRDefault="00366D72" w:rsidP="00A922A4">
      <w:pPr>
        <w:jc w:val="center"/>
        <w:rPr>
          <w:sz w:val="30"/>
          <w:szCs w:val="30"/>
        </w:rPr>
      </w:pPr>
    </w:p>
    <w:p w14:paraId="3C0EEC85" w14:textId="637B0B4D" w:rsidR="00EE2F59" w:rsidRPr="00A06B70" w:rsidRDefault="00A06B70" w:rsidP="00A06B70">
      <w:pPr>
        <w:pStyle w:val="Paragraphedeliste"/>
        <w:numPr>
          <w:ilvl w:val="0"/>
          <w:numId w:val="3"/>
        </w:numPr>
        <w:rPr>
          <w:sz w:val="30"/>
          <w:szCs w:val="30"/>
        </w:rPr>
      </w:pPr>
      <w:r>
        <w:rPr>
          <w:sz w:val="30"/>
          <w:szCs w:val="30"/>
        </w:rPr>
        <w:t>I</w:t>
      </w:r>
      <w:r w:rsidRPr="00A06B70">
        <w:rPr>
          <w:sz w:val="30"/>
          <w:szCs w:val="30"/>
        </w:rPr>
        <w:t>ntroduction</w:t>
      </w:r>
    </w:p>
    <w:p w14:paraId="5523354C" w14:textId="29E3946A" w:rsidR="00C9693A" w:rsidRDefault="002A5825" w:rsidP="00886C11">
      <w:pPr>
        <w:pStyle w:val="Paragraphedeliste"/>
        <w:numPr>
          <w:ilvl w:val="0"/>
          <w:numId w:val="3"/>
        </w:numPr>
        <w:rPr>
          <w:sz w:val="30"/>
          <w:szCs w:val="30"/>
        </w:rPr>
      </w:pPr>
      <w:r w:rsidRPr="007721F6">
        <w:rPr>
          <w:sz w:val="30"/>
          <w:szCs w:val="30"/>
        </w:rPr>
        <w:t>Présentation de l’entreprise</w:t>
      </w:r>
      <w:r w:rsidR="005E7597">
        <w:rPr>
          <w:sz w:val="30"/>
          <w:szCs w:val="30"/>
        </w:rPr>
        <w:t> :</w:t>
      </w:r>
      <w:r w:rsidR="00352232">
        <w:rPr>
          <w:sz w:val="30"/>
          <w:szCs w:val="30"/>
        </w:rPr>
        <w:t xml:space="preserve"> </w:t>
      </w:r>
      <w:r w:rsidR="007F2A41">
        <w:rPr>
          <w:sz w:val="30"/>
          <w:szCs w:val="30"/>
        </w:rPr>
        <w:t>1-</w:t>
      </w:r>
      <w:r w:rsidR="00352232">
        <w:rPr>
          <w:sz w:val="30"/>
          <w:szCs w:val="30"/>
        </w:rPr>
        <w:t>Présentation générale</w:t>
      </w:r>
    </w:p>
    <w:p w14:paraId="307FC3E4" w14:textId="0B5A5409" w:rsidR="00352232" w:rsidRDefault="00EE6ABE" w:rsidP="00EE6ABE">
      <w:pPr>
        <w:tabs>
          <w:tab w:val="left" w:pos="2880"/>
          <w:tab w:val="center" w:pos="4895"/>
        </w:tabs>
        <w:ind w:left="720"/>
        <w:rPr>
          <w:sz w:val="30"/>
          <w:szCs w:val="30"/>
        </w:rPr>
      </w:pPr>
      <w:r>
        <w:rPr>
          <w:sz w:val="30"/>
          <w:szCs w:val="30"/>
        </w:rPr>
        <w:tab/>
        <w:t xml:space="preserve">                         </w:t>
      </w:r>
      <w:r>
        <w:rPr>
          <w:sz w:val="30"/>
          <w:szCs w:val="30"/>
        </w:rPr>
        <w:tab/>
      </w:r>
      <w:r w:rsidR="00352232">
        <w:rPr>
          <w:sz w:val="30"/>
          <w:szCs w:val="30"/>
        </w:rPr>
        <w:t xml:space="preserve">    </w:t>
      </w:r>
      <w:r w:rsidR="007F2A41">
        <w:rPr>
          <w:sz w:val="30"/>
          <w:szCs w:val="30"/>
        </w:rPr>
        <w:t xml:space="preserve"> </w:t>
      </w:r>
      <w:r w:rsidR="00352232">
        <w:rPr>
          <w:sz w:val="30"/>
          <w:szCs w:val="30"/>
        </w:rPr>
        <w:t xml:space="preserve"> </w:t>
      </w:r>
      <w:r>
        <w:rPr>
          <w:sz w:val="30"/>
          <w:szCs w:val="30"/>
        </w:rPr>
        <w:t xml:space="preserve"> </w:t>
      </w:r>
      <w:r w:rsidR="007F2A41">
        <w:rPr>
          <w:sz w:val="30"/>
          <w:szCs w:val="30"/>
        </w:rPr>
        <w:t>2</w:t>
      </w:r>
      <w:r>
        <w:rPr>
          <w:sz w:val="30"/>
          <w:szCs w:val="30"/>
        </w:rPr>
        <w:t xml:space="preserve"> -Présentation TPC</w:t>
      </w:r>
    </w:p>
    <w:p w14:paraId="264AE7BA" w14:textId="007F8318" w:rsidR="00F76D65" w:rsidRDefault="00F76D65" w:rsidP="00F76D65">
      <w:pPr>
        <w:tabs>
          <w:tab w:val="left" w:pos="2880"/>
          <w:tab w:val="center" w:pos="4895"/>
        </w:tabs>
        <w:ind w:left="720"/>
        <w:jc w:val="center"/>
        <w:rPr>
          <w:sz w:val="30"/>
          <w:szCs w:val="30"/>
        </w:rPr>
      </w:pPr>
      <w:r>
        <w:rPr>
          <w:sz w:val="30"/>
          <w:szCs w:val="30"/>
        </w:rPr>
        <w:t xml:space="preserve">                               </w:t>
      </w:r>
      <w:r w:rsidR="007F2A41">
        <w:rPr>
          <w:sz w:val="30"/>
          <w:szCs w:val="30"/>
        </w:rPr>
        <w:t xml:space="preserve">    3</w:t>
      </w:r>
      <w:r>
        <w:rPr>
          <w:sz w:val="30"/>
          <w:szCs w:val="30"/>
        </w:rPr>
        <w:t>-Pôle Génie civil</w:t>
      </w:r>
    </w:p>
    <w:p w14:paraId="311D8CD5" w14:textId="255CDFDC" w:rsidR="00B4144A" w:rsidRPr="00352232" w:rsidRDefault="00B4144A" w:rsidP="00F76D65">
      <w:pPr>
        <w:tabs>
          <w:tab w:val="left" w:pos="2880"/>
          <w:tab w:val="center" w:pos="4895"/>
        </w:tabs>
        <w:ind w:left="720"/>
        <w:jc w:val="center"/>
        <w:rPr>
          <w:sz w:val="30"/>
          <w:szCs w:val="30"/>
        </w:rPr>
      </w:pPr>
      <w:r>
        <w:rPr>
          <w:sz w:val="30"/>
          <w:szCs w:val="30"/>
        </w:rPr>
        <w:t xml:space="preserve">                                4- certifications</w:t>
      </w:r>
    </w:p>
    <w:p w14:paraId="1CD3F24C" w14:textId="77777777" w:rsidR="0087274B" w:rsidRPr="00B4144A" w:rsidRDefault="0087274B" w:rsidP="00B4144A">
      <w:pPr>
        <w:rPr>
          <w:sz w:val="30"/>
          <w:szCs w:val="30"/>
        </w:rPr>
      </w:pPr>
    </w:p>
    <w:p w14:paraId="661D26C5" w14:textId="304B0A87" w:rsidR="00C754E0" w:rsidRDefault="00D46766" w:rsidP="008126FF">
      <w:pPr>
        <w:pStyle w:val="Paragraphedeliste"/>
        <w:numPr>
          <w:ilvl w:val="0"/>
          <w:numId w:val="3"/>
        </w:numPr>
        <w:rPr>
          <w:sz w:val="30"/>
          <w:szCs w:val="30"/>
        </w:rPr>
      </w:pPr>
      <w:r w:rsidRPr="00C754E0">
        <w:rPr>
          <w:sz w:val="30"/>
          <w:szCs w:val="30"/>
        </w:rPr>
        <w:t>Contexte de Travau</w:t>
      </w:r>
      <w:r w:rsidR="00C754E0" w:rsidRPr="00C754E0">
        <w:rPr>
          <w:sz w:val="30"/>
          <w:szCs w:val="30"/>
        </w:rPr>
        <w:t>x</w:t>
      </w:r>
      <w:r w:rsidR="00427865">
        <w:rPr>
          <w:sz w:val="30"/>
          <w:szCs w:val="30"/>
        </w:rPr>
        <w:t> : 1- Présentation du client</w:t>
      </w:r>
    </w:p>
    <w:p w14:paraId="4567E1D0" w14:textId="3F1F1431" w:rsidR="00A375C1" w:rsidRDefault="00A375C1" w:rsidP="00A375C1">
      <w:pPr>
        <w:pStyle w:val="Paragraphedeliste"/>
        <w:tabs>
          <w:tab w:val="left" w:pos="2570"/>
          <w:tab w:val="center" w:pos="5255"/>
        </w:tabs>
        <w:ind w:left="1440"/>
        <w:rPr>
          <w:sz w:val="30"/>
          <w:szCs w:val="30"/>
        </w:rPr>
      </w:pPr>
      <w:r>
        <w:rPr>
          <w:sz w:val="30"/>
          <w:szCs w:val="30"/>
        </w:rPr>
        <w:tab/>
        <w:t xml:space="preserve">                        </w:t>
      </w:r>
      <w:r>
        <w:rPr>
          <w:sz w:val="30"/>
          <w:szCs w:val="30"/>
        </w:rPr>
        <w:tab/>
        <w:t>2- travaux à réaliser</w:t>
      </w:r>
    </w:p>
    <w:p w14:paraId="07653DBE" w14:textId="384407FF" w:rsidR="00C754E0" w:rsidRPr="00C754E0" w:rsidRDefault="00A375C1" w:rsidP="00C754E0">
      <w:pPr>
        <w:pStyle w:val="Paragraphedeliste"/>
        <w:rPr>
          <w:sz w:val="30"/>
          <w:szCs w:val="30"/>
        </w:rPr>
      </w:pPr>
      <w:r>
        <w:rPr>
          <w:sz w:val="30"/>
          <w:szCs w:val="30"/>
        </w:rPr>
        <w:t xml:space="preserve"> </w:t>
      </w:r>
    </w:p>
    <w:p w14:paraId="64EF27F3" w14:textId="67D00CD5" w:rsidR="001516CA" w:rsidRDefault="00875856" w:rsidP="001516CA">
      <w:pPr>
        <w:pStyle w:val="Paragraphedeliste"/>
        <w:numPr>
          <w:ilvl w:val="0"/>
          <w:numId w:val="3"/>
        </w:numPr>
        <w:rPr>
          <w:sz w:val="30"/>
          <w:szCs w:val="30"/>
        </w:rPr>
      </w:pPr>
      <w:r w:rsidRPr="00C754E0">
        <w:rPr>
          <w:sz w:val="30"/>
          <w:szCs w:val="30"/>
        </w:rPr>
        <w:t>Définition du besoin</w:t>
      </w:r>
      <w:r w:rsidR="00590D2A" w:rsidRPr="00C754E0">
        <w:rPr>
          <w:sz w:val="30"/>
          <w:szCs w:val="30"/>
        </w:rPr>
        <w:t xml:space="preserve"> travaux</w:t>
      </w:r>
      <w:r w:rsidR="00D46766" w:rsidRPr="00C754E0">
        <w:rPr>
          <w:sz w:val="30"/>
          <w:szCs w:val="30"/>
        </w:rPr>
        <w:t xml:space="preserve"> </w:t>
      </w:r>
    </w:p>
    <w:p w14:paraId="2FE5E658" w14:textId="4AEA72AE" w:rsidR="001516CA" w:rsidRDefault="001516CA" w:rsidP="001516CA">
      <w:pPr>
        <w:pStyle w:val="Paragraphedeliste"/>
        <w:ind w:left="1440"/>
        <w:rPr>
          <w:sz w:val="30"/>
          <w:szCs w:val="30"/>
        </w:rPr>
      </w:pPr>
    </w:p>
    <w:p w14:paraId="6C386793" w14:textId="31768138" w:rsidR="001516CA" w:rsidRPr="001516CA" w:rsidRDefault="001516CA" w:rsidP="001516CA">
      <w:pPr>
        <w:pStyle w:val="Paragraphedeliste"/>
        <w:numPr>
          <w:ilvl w:val="0"/>
          <w:numId w:val="3"/>
        </w:numPr>
        <w:rPr>
          <w:sz w:val="30"/>
          <w:szCs w:val="30"/>
        </w:rPr>
      </w:pPr>
      <w:r>
        <w:rPr>
          <w:sz w:val="30"/>
          <w:szCs w:val="30"/>
        </w:rPr>
        <w:t>Mes Missions</w:t>
      </w:r>
    </w:p>
    <w:p w14:paraId="4847B0A0" w14:textId="561AD1C2" w:rsidR="006A6005" w:rsidRDefault="006A6005" w:rsidP="006A6005">
      <w:pPr>
        <w:pStyle w:val="Paragraphedeliste"/>
        <w:ind w:left="1440"/>
        <w:rPr>
          <w:sz w:val="30"/>
          <w:szCs w:val="30"/>
        </w:rPr>
      </w:pPr>
    </w:p>
    <w:p w14:paraId="1219E435" w14:textId="17F712C3" w:rsidR="006A6005" w:rsidRPr="006A6005" w:rsidRDefault="006A6005" w:rsidP="006A6005">
      <w:pPr>
        <w:pStyle w:val="Paragraphedeliste"/>
        <w:numPr>
          <w:ilvl w:val="0"/>
          <w:numId w:val="3"/>
        </w:numPr>
        <w:rPr>
          <w:sz w:val="30"/>
          <w:szCs w:val="30"/>
        </w:rPr>
      </w:pPr>
      <w:r>
        <w:rPr>
          <w:sz w:val="30"/>
          <w:szCs w:val="30"/>
        </w:rPr>
        <w:t>Conclusion</w:t>
      </w:r>
    </w:p>
    <w:p w14:paraId="7C367F19" w14:textId="77777777" w:rsidR="00A06B70" w:rsidRDefault="00A06B70" w:rsidP="005A47B5">
      <w:pPr>
        <w:rPr>
          <w:sz w:val="36"/>
          <w:szCs w:val="36"/>
        </w:rPr>
      </w:pPr>
    </w:p>
    <w:p w14:paraId="1BCC4BCF" w14:textId="77777777" w:rsidR="005A47B5" w:rsidRDefault="005A47B5" w:rsidP="005A47B5">
      <w:pPr>
        <w:rPr>
          <w:sz w:val="36"/>
          <w:szCs w:val="36"/>
        </w:rPr>
      </w:pPr>
    </w:p>
    <w:p w14:paraId="15886C20" w14:textId="77777777" w:rsidR="00897BB2" w:rsidRDefault="00897BB2" w:rsidP="005A47B5">
      <w:pPr>
        <w:rPr>
          <w:sz w:val="36"/>
          <w:szCs w:val="36"/>
        </w:rPr>
      </w:pPr>
    </w:p>
    <w:p w14:paraId="3DED9CCE" w14:textId="77777777" w:rsidR="00897BB2" w:rsidRDefault="00897BB2" w:rsidP="005A47B5">
      <w:pPr>
        <w:rPr>
          <w:sz w:val="36"/>
          <w:szCs w:val="36"/>
        </w:rPr>
      </w:pPr>
    </w:p>
    <w:p w14:paraId="6889C1B4" w14:textId="77777777" w:rsidR="00897BB2" w:rsidRDefault="00897BB2" w:rsidP="005A47B5">
      <w:pPr>
        <w:rPr>
          <w:sz w:val="36"/>
          <w:szCs w:val="36"/>
        </w:rPr>
      </w:pPr>
    </w:p>
    <w:p w14:paraId="2E671557" w14:textId="77777777" w:rsidR="00897BB2" w:rsidRDefault="00897BB2" w:rsidP="005A47B5">
      <w:pPr>
        <w:rPr>
          <w:sz w:val="36"/>
          <w:szCs w:val="36"/>
        </w:rPr>
      </w:pPr>
    </w:p>
    <w:p w14:paraId="7DED2F00" w14:textId="77777777" w:rsidR="00897BB2" w:rsidRDefault="00897BB2" w:rsidP="005A47B5">
      <w:pPr>
        <w:rPr>
          <w:sz w:val="36"/>
          <w:szCs w:val="36"/>
        </w:rPr>
      </w:pPr>
    </w:p>
    <w:p w14:paraId="6608A2AC" w14:textId="77777777" w:rsidR="00897BB2" w:rsidRDefault="00897BB2" w:rsidP="005A47B5">
      <w:pPr>
        <w:rPr>
          <w:sz w:val="36"/>
          <w:szCs w:val="36"/>
        </w:rPr>
      </w:pPr>
    </w:p>
    <w:p w14:paraId="4B92BF7C" w14:textId="77777777" w:rsidR="00897BB2" w:rsidRPr="007721F6" w:rsidRDefault="00897BB2" w:rsidP="005A47B5">
      <w:pPr>
        <w:rPr>
          <w:sz w:val="36"/>
          <w:szCs w:val="36"/>
        </w:rPr>
      </w:pPr>
    </w:p>
    <w:p w14:paraId="4BA68EBE" w14:textId="5B81F1D2" w:rsidR="00484B7A" w:rsidRDefault="00484B7A" w:rsidP="00484B7A">
      <w:pPr>
        <w:pStyle w:val="Paragraphedeliste"/>
        <w:numPr>
          <w:ilvl w:val="0"/>
          <w:numId w:val="4"/>
        </w:numPr>
        <w:rPr>
          <w:sz w:val="36"/>
          <w:szCs w:val="36"/>
        </w:rPr>
      </w:pPr>
      <w:r>
        <w:rPr>
          <w:sz w:val="36"/>
          <w:szCs w:val="36"/>
        </w:rPr>
        <w:t>Introduction</w:t>
      </w:r>
    </w:p>
    <w:p w14:paraId="5F33C5FF" w14:textId="4866BC68" w:rsidR="000C1432" w:rsidRPr="000C1432" w:rsidRDefault="00014000" w:rsidP="00415B97">
      <w:pPr>
        <w:jc w:val="both"/>
        <w:rPr>
          <w:sz w:val="26"/>
          <w:szCs w:val="26"/>
        </w:rPr>
      </w:pPr>
      <w:r>
        <w:rPr>
          <w:sz w:val="26"/>
          <w:szCs w:val="26"/>
        </w:rPr>
        <w:t>Du 20 novembre 2023 au 05 janvier 2024</w:t>
      </w:r>
      <w:r w:rsidR="00F719E2">
        <w:rPr>
          <w:sz w:val="26"/>
          <w:szCs w:val="26"/>
        </w:rPr>
        <w:t xml:space="preserve">, j’ai effectué ma première période </w:t>
      </w:r>
      <w:r w:rsidR="00FA3761">
        <w:rPr>
          <w:sz w:val="26"/>
          <w:szCs w:val="26"/>
        </w:rPr>
        <w:t>au sein de TPC</w:t>
      </w:r>
      <w:r w:rsidR="00984E1D">
        <w:rPr>
          <w:sz w:val="26"/>
          <w:szCs w:val="26"/>
        </w:rPr>
        <w:t xml:space="preserve"> </w:t>
      </w:r>
      <w:r w:rsidR="008B08E4">
        <w:rPr>
          <w:sz w:val="26"/>
          <w:szCs w:val="26"/>
        </w:rPr>
        <w:t>(travaux</w:t>
      </w:r>
      <w:r w:rsidR="00F65733">
        <w:rPr>
          <w:sz w:val="26"/>
          <w:szCs w:val="26"/>
        </w:rPr>
        <w:t xml:space="preserve"> publics du Cotentin)</w:t>
      </w:r>
      <w:r w:rsidR="00E00774">
        <w:rPr>
          <w:sz w:val="26"/>
          <w:szCs w:val="26"/>
        </w:rPr>
        <w:t xml:space="preserve">. Ce rapport va donc </w:t>
      </w:r>
      <w:r w:rsidR="00984E1D">
        <w:rPr>
          <w:sz w:val="26"/>
          <w:szCs w:val="26"/>
        </w:rPr>
        <w:t>présenter</w:t>
      </w:r>
      <w:r w:rsidR="00E00774">
        <w:rPr>
          <w:sz w:val="26"/>
          <w:szCs w:val="26"/>
        </w:rPr>
        <w:t xml:space="preserve"> </w:t>
      </w:r>
      <w:r w:rsidR="00D74D5D">
        <w:rPr>
          <w:sz w:val="26"/>
          <w:szCs w:val="26"/>
        </w:rPr>
        <w:t>le</w:t>
      </w:r>
      <w:r w:rsidR="00DD4822">
        <w:rPr>
          <w:sz w:val="26"/>
          <w:szCs w:val="26"/>
        </w:rPr>
        <w:t xml:space="preserve"> contexte travaux de mon chantier et également </w:t>
      </w:r>
      <w:r w:rsidR="00DD4822" w:rsidRPr="00F61A2B">
        <w:rPr>
          <w:sz w:val="26"/>
          <w:szCs w:val="26"/>
          <w:highlight w:val="magenta"/>
        </w:rPr>
        <w:t>les compétence</w:t>
      </w:r>
      <w:r w:rsidR="00D604B0" w:rsidRPr="00F61A2B">
        <w:rPr>
          <w:sz w:val="26"/>
          <w:szCs w:val="26"/>
          <w:highlight w:val="magenta"/>
        </w:rPr>
        <w:t>s</w:t>
      </w:r>
      <w:r w:rsidR="00DD4822" w:rsidRPr="00F61A2B">
        <w:rPr>
          <w:sz w:val="26"/>
          <w:szCs w:val="26"/>
          <w:highlight w:val="magenta"/>
        </w:rPr>
        <w:t xml:space="preserve"> que j’ai acquise</w:t>
      </w:r>
      <w:r w:rsidR="00F719E2">
        <w:rPr>
          <w:sz w:val="26"/>
          <w:szCs w:val="26"/>
        </w:rPr>
        <w:t xml:space="preserve"> </w:t>
      </w:r>
      <w:r w:rsidR="00D604B0">
        <w:rPr>
          <w:sz w:val="26"/>
          <w:szCs w:val="26"/>
        </w:rPr>
        <w:t xml:space="preserve">en </w:t>
      </w:r>
      <w:r w:rsidR="00D604B0" w:rsidRPr="00F61A2B">
        <w:rPr>
          <w:sz w:val="26"/>
          <w:szCs w:val="26"/>
          <w:highlight w:val="magenta"/>
        </w:rPr>
        <w:t>therme</w:t>
      </w:r>
      <w:r w:rsidR="00D604B0">
        <w:rPr>
          <w:sz w:val="26"/>
          <w:szCs w:val="26"/>
        </w:rPr>
        <w:t xml:space="preserve"> de Gestion de chantier</w:t>
      </w:r>
      <w:r w:rsidR="00840F4A">
        <w:rPr>
          <w:sz w:val="26"/>
          <w:szCs w:val="26"/>
        </w:rPr>
        <w:t>.</w:t>
      </w:r>
    </w:p>
    <w:p w14:paraId="27B4CADB" w14:textId="77777777" w:rsidR="00484B7A" w:rsidRPr="00484B7A" w:rsidRDefault="00484B7A" w:rsidP="00484B7A">
      <w:pPr>
        <w:rPr>
          <w:sz w:val="36"/>
          <w:szCs w:val="36"/>
        </w:rPr>
      </w:pPr>
    </w:p>
    <w:p w14:paraId="2BA46CC5" w14:textId="7FFA9802" w:rsidR="005A47B5" w:rsidRDefault="00484B7A" w:rsidP="00484B7A">
      <w:pPr>
        <w:pStyle w:val="Paragraphedeliste"/>
        <w:numPr>
          <w:ilvl w:val="0"/>
          <w:numId w:val="4"/>
        </w:numPr>
        <w:rPr>
          <w:sz w:val="36"/>
          <w:szCs w:val="36"/>
        </w:rPr>
      </w:pPr>
      <w:r w:rsidRPr="00484B7A">
        <w:rPr>
          <w:sz w:val="36"/>
          <w:szCs w:val="36"/>
        </w:rPr>
        <w:t xml:space="preserve"> </w:t>
      </w:r>
      <w:r w:rsidR="005A47B5" w:rsidRPr="00484B7A">
        <w:rPr>
          <w:sz w:val="36"/>
          <w:szCs w:val="36"/>
        </w:rPr>
        <w:t>Présenta</w:t>
      </w:r>
      <w:r w:rsidR="00521BE9" w:rsidRPr="00484B7A">
        <w:rPr>
          <w:sz w:val="36"/>
          <w:szCs w:val="36"/>
        </w:rPr>
        <w:t xml:space="preserve">tion de l’entreprise </w:t>
      </w:r>
    </w:p>
    <w:p w14:paraId="798CA314" w14:textId="77777777" w:rsidR="002F438C" w:rsidRDefault="002F438C" w:rsidP="002F438C">
      <w:pPr>
        <w:pStyle w:val="Paragraphedeliste"/>
        <w:ind w:left="1080"/>
        <w:rPr>
          <w:sz w:val="36"/>
          <w:szCs w:val="36"/>
        </w:rPr>
      </w:pPr>
    </w:p>
    <w:p w14:paraId="1FA9CC03" w14:textId="41201A2A" w:rsidR="007F2A41" w:rsidRPr="007F2A41" w:rsidRDefault="007F2A41" w:rsidP="007F2A41">
      <w:pPr>
        <w:rPr>
          <w:sz w:val="30"/>
          <w:szCs w:val="30"/>
        </w:rPr>
      </w:pPr>
      <w:r>
        <w:rPr>
          <w:sz w:val="30"/>
          <w:szCs w:val="30"/>
        </w:rPr>
        <w:t>1-Présentation Générale</w:t>
      </w:r>
    </w:p>
    <w:p w14:paraId="571708BC" w14:textId="134413D8" w:rsidR="00E433C7" w:rsidRDefault="00181898" w:rsidP="00BF401A">
      <w:pPr>
        <w:jc w:val="both"/>
        <w:rPr>
          <w:rFonts w:ascii="Arial" w:hAnsi="Arial" w:cs="Arial"/>
          <w:color w:val="202122"/>
          <w:sz w:val="21"/>
          <w:szCs w:val="21"/>
          <w:shd w:val="clear" w:color="auto" w:fill="FFFFFF"/>
        </w:rPr>
      </w:pPr>
      <w:r>
        <w:rPr>
          <w:sz w:val="26"/>
          <w:szCs w:val="26"/>
        </w:rPr>
        <w:t xml:space="preserve">Vinci Construction est un groupe </w:t>
      </w:r>
      <w:r w:rsidR="008A40BB">
        <w:rPr>
          <w:sz w:val="26"/>
          <w:szCs w:val="26"/>
        </w:rPr>
        <w:t>français spécialisé dans la construction et le génie civil</w:t>
      </w:r>
      <w:r w:rsidR="00E731CC">
        <w:rPr>
          <w:sz w:val="26"/>
          <w:szCs w:val="26"/>
        </w:rPr>
        <w:t>. Ce groupe</w:t>
      </w:r>
      <w:r w:rsidR="00AE5D41">
        <w:rPr>
          <w:sz w:val="26"/>
          <w:szCs w:val="26"/>
        </w:rPr>
        <w:t xml:space="preserve"> se divise en cinq divisions</w:t>
      </w:r>
      <w:r w:rsidR="005B1906">
        <w:rPr>
          <w:sz w:val="26"/>
          <w:szCs w:val="26"/>
        </w:rPr>
        <w:t xml:space="preserve"> (VINCI construction France, VINCI </w:t>
      </w:r>
      <w:r w:rsidR="00CC02B9">
        <w:rPr>
          <w:sz w:val="26"/>
          <w:szCs w:val="26"/>
        </w:rPr>
        <w:t>construction international Network, Division des Grands</w:t>
      </w:r>
      <w:r w:rsidR="00463E59">
        <w:rPr>
          <w:sz w:val="26"/>
          <w:szCs w:val="26"/>
        </w:rPr>
        <w:t xml:space="preserve"> Projets, </w:t>
      </w:r>
      <w:proofErr w:type="spellStart"/>
      <w:r w:rsidR="00F45EB1">
        <w:rPr>
          <w:sz w:val="26"/>
          <w:szCs w:val="26"/>
        </w:rPr>
        <w:t>S</w:t>
      </w:r>
      <w:r w:rsidR="00B24898">
        <w:rPr>
          <w:sz w:val="26"/>
          <w:szCs w:val="26"/>
        </w:rPr>
        <w:t>oletanche</w:t>
      </w:r>
      <w:proofErr w:type="spellEnd"/>
      <w:r w:rsidR="00CF3855">
        <w:rPr>
          <w:sz w:val="26"/>
          <w:szCs w:val="26"/>
        </w:rPr>
        <w:t> </w:t>
      </w:r>
      <w:proofErr w:type="spellStart"/>
      <w:r w:rsidR="00A55279">
        <w:rPr>
          <w:sz w:val="26"/>
          <w:szCs w:val="26"/>
        </w:rPr>
        <w:t>Freussinet</w:t>
      </w:r>
      <w:proofErr w:type="spellEnd"/>
      <w:r w:rsidR="00C64156">
        <w:rPr>
          <w:sz w:val="26"/>
          <w:szCs w:val="26"/>
        </w:rPr>
        <w:t> ;</w:t>
      </w:r>
      <w:r w:rsidR="00A55279">
        <w:rPr>
          <w:sz w:val="26"/>
          <w:szCs w:val="26"/>
        </w:rPr>
        <w:t xml:space="preserve"> </w:t>
      </w:r>
      <w:r w:rsidR="00A55279" w:rsidRPr="00C64156">
        <w:rPr>
          <w:rFonts w:cstheme="minorHAnsi"/>
          <w:color w:val="202122"/>
          <w:sz w:val="26"/>
          <w:szCs w:val="26"/>
          <w:shd w:val="clear" w:color="auto" w:fill="FFFFFF"/>
        </w:rPr>
        <w:t>spécialisée dans les activités du sol, des structures et du nucléaire</w:t>
      </w:r>
      <w:r w:rsidR="0056570F">
        <w:rPr>
          <w:rFonts w:cstheme="minorHAnsi"/>
          <w:color w:val="202122"/>
          <w:sz w:val="26"/>
          <w:szCs w:val="26"/>
          <w:shd w:val="clear" w:color="auto" w:fill="FFFFFF"/>
        </w:rPr>
        <w:t> ;</w:t>
      </w:r>
      <w:r w:rsidR="009260F5">
        <w:rPr>
          <w:rFonts w:cstheme="minorHAnsi"/>
          <w:color w:val="202122"/>
          <w:sz w:val="26"/>
          <w:szCs w:val="26"/>
          <w:shd w:val="clear" w:color="auto" w:fill="FFFFFF"/>
        </w:rPr>
        <w:t xml:space="preserve"> et</w:t>
      </w:r>
      <w:r w:rsidR="00F44681">
        <w:rPr>
          <w:rFonts w:cstheme="minorHAnsi"/>
          <w:color w:val="202122"/>
          <w:sz w:val="26"/>
          <w:szCs w:val="26"/>
          <w:shd w:val="clear" w:color="auto" w:fill="FFFFFF"/>
        </w:rPr>
        <w:t xml:space="preserve"> Entrepose</w:t>
      </w:r>
      <w:r w:rsidR="00BE6DF6">
        <w:rPr>
          <w:rFonts w:cstheme="minorHAnsi"/>
          <w:color w:val="202122"/>
          <w:sz w:val="26"/>
          <w:szCs w:val="26"/>
          <w:shd w:val="clear" w:color="auto" w:fill="FFFFFF"/>
        </w:rPr>
        <w:t> : holding d’un groupe d’entreprise</w:t>
      </w:r>
      <w:r w:rsidR="00895030">
        <w:rPr>
          <w:rFonts w:cstheme="minorHAnsi"/>
          <w:color w:val="202122"/>
          <w:sz w:val="26"/>
          <w:szCs w:val="26"/>
          <w:shd w:val="clear" w:color="auto" w:fill="FFFFFF"/>
        </w:rPr>
        <w:t xml:space="preserve"> spécialis</w:t>
      </w:r>
      <w:r w:rsidR="00997167">
        <w:rPr>
          <w:rFonts w:cstheme="minorHAnsi"/>
          <w:color w:val="202122"/>
          <w:sz w:val="26"/>
          <w:szCs w:val="26"/>
          <w:shd w:val="clear" w:color="auto" w:fill="FFFFFF"/>
        </w:rPr>
        <w:t>ée</w:t>
      </w:r>
      <w:r w:rsidR="0024566E">
        <w:rPr>
          <w:rFonts w:cstheme="minorHAnsi"/>
          <w:color w:val="202122"/>
          <w:sz w:val="26"/>
          <w:szCs w:val="26"/>
          <w:shd w:val="clear" w:color="auto" w:fill="FFFFFF"/>
        </w:rPr>
        <w:t xml:space="preserve"> dans la conception</w:t>
      </w:r>
      <w:r w:rsidR="00271F7E">
        <w:rPr>
          <w:rFonts w:cstheme="minorHAnsi"/>
          <w:color w:val="202122"/>
          <w:sz w:val="26"/>
          <w:szCs w:val="26"/>
          <w:shd w:val="clear" w:color="auto" w:fill="FFFFFF"/>
        </w:rPr>
        <w:t xml:space="preserve"> et la réalisation de projets dans l’industrie du pétrole, du gaz et de l’énergie en général</w:t>
      </w:r>
      <w:r w:rsidR="00910975">
        <w:rPr>
          <w:rFonts w:cstheme="minorHAnsi"/>
          <w:color w:val="202122"/>
          <w:sz w:val="26"/>
          <w:szCs w:val="26"/>
          <w:shd w:val="clear" w:color="auto" w:fill="FFFFFF"/>
        </w:rPr>
        <w:t>.</w:t>
      </w:r>
      <w:r w:rsidR="00185354" w:rsidRPr="00185354">
        <w:rPr>
          <w:rFonts w:ascii="Arial" w:hAnsi="Arial" w:cs="Arial"/>
          <w:color w:val="202122"/>
          <w:sz w:val="21"/>
          <w:szCs w:val="21"/>
          <w:shd w:val="clear" w:color="auto" w:fill="FFFFFF"/>
        </w:rPr>
        <w:t xml:space="preserve"> </w:t>
      </w:r>
    </w:p>
    <w:p w14:paraId="647AEFB5" w14:textId="32F2531D" w:rsidR="00C27EA8" w:rsidRPr="00B16902" w:rsidRDefault="00245928" w:rsidP="00BF401A">
      <w:pPr>
        <w:jc w:val="both"/>
        <w:rPr>
          <w:rFonts w:cstheme="minorHAnsi"/>
          <w:color w:val="202122"/>
          <w:sz w:val="26"/>
          <w:szCs w:val="26"/>
          <w:shd w:val="clear" w:color="auto" w:fill="FFFFFF"/>
        </w:rPr>
      </w:pPr>
      <w:r w:rsidRPr="00024A82">
        <w:rPr>
          <w:rFonts w:cstheme="minorHAnsi"/>
          <w:color w:val="202122"/>
          <w:sz w:val="26"/>
          <w:szCs w:val="26"/>
          <w:shd w:val="clear" w:color="auto" w:fill="FFFFFF"/>
        </w:rPr>
        <w:t xml:space="preserve">Elle compte également plus de </w:t>
      </w:r>
      <w:r w:rsidR="00D50BFE" w:rsidRPr="00024A82">
        <w:rPr>
          <w:rFonts w:cstheme="minorHAnsi"/>
          <w:color w:val="202122"/>
          <w:sz w:val="26"/>
          <w:szCs w:val="26"/>
          <w:shd w:val="clear" w:color="auto" w:fill="FFFFFF"/>
        </w:rPr>
        <w:t xml:space="preserve">700 sociétés consolidées qui enregistrent un chiffre </w:t>
      </w:r>
      <w:r w:rsidR="00024A82" w:rsidRPr="00024A82">
        <w:rPr>
          <w:rFonts w:cstheme="minorHAnsi"/>
          <w:color w:val="202122"/>
          <w:sz w:val="26"/>
          <w:szCs w:val="26"/>
          <w:shd w:val="clear" w:color="auto" w:fill="FFFFFF"/>
        </w:rPr>
        <w:t>d’affaires</w:t>
      </w:r>
      <w:r w:rsidR="00D50BFE" w:rsidRPr="00024A82">
        <w:rPr>
          <w:rFonts w:cstheme="minorHAnsi"/>
          <w:color w:val="202122"/>
          <w:sz w:val="26"/>
          <w:szCs w:val="26"/>
          <w:shd w:val="clear" w:color="auto" w:fill="FFFFFF"/>
        </w:rPr>
        <w:t xml:space="preserve"> </w:t>
      </w:r>
      <w:r w:rsidR="00C83A93" w:rsidRPr="00024A82">
        <w:rPr>
          <w:rFonts w:cstheme="minorHAnsi"/>
          <w:color w:val="202122"/>
          <w:sz w:val="26"/>
          <w:szCs w:val="26"/>
          <w:shd w:val="clear" w:color="auto" w:fill="FFFFFF"/>
        </w:rPr>
        <w:t xml:space="preserve">de </w:t>
      </w:r>
      <w:r w:rsidR="00C83A93" w:rsidRPr="00F61A2B">
        <w:rPr>
          <w:rFonts w:cstheme="minorHAnsi"/>
          <w:color w:val="202122"/>
          <w:sz w:val="26"/>
          <w:szCs w:val="26"/>
          <w:highlight w:val="magenta"/>
          <w:shd w:val="clear" w:color="auto" w:fill="FFFFFF"/>
        </w:rPr>
        <w:t>14,2 milliards d’euro</w:t>
      </w:r>
      <w:r w:rsidR="00C83A93" w:rsidRPr="00024A82">
        <w:rPr>
          <w:rFonts w:cstheme="minorHAnsi"/>
          <w:color w:val="202122"/>
          <w:sz w:val="26"/>
          <w:szCs w:val="26"/>
          <w:shd w:val="clear" w:color="auto" w:fill="FFFFFF"/>
        </w:rPr>
        <w:t xml:space="preserve"> dont 48% généré </w:t>
      </w:r>
      <w:r w:rsidR="00024A82" w:rsidRPr="00024A82">
        <w:rPr>
          <w:rFonts w:cstheme="minorHAnsi"/>
          <w:color w:val="202122"/>
          <w:sz w:val="26"/>
          <w:szCs w:val="26"/>
          <w:shd w:val="clear" w:color="auto" w:fill="FFFFFF"/>
        </w:rPr>
        <w:t>à</w:t>
      </w:r>
      <w:r w:rsidR="00C83A93" w:rsidRPr="00024A82">
        <w:rPr>
          <w:rFonts w:cstheme="minorHAnsi"/>
          <w:color w:val="202122"/>
          <w:sz w:val="26"/>
          <w:szCs w:val="26"/>
          <w:shd w:val="clear" w:color="auto" w:fill="FFFFFF"/>
        </w:rPr>
        <w:t xml:space="preserve"> l’</w:t>
      </w:r>
      <w:r w:rsidR="00024A82" w:rsidRPr="00024A82">
        <w:rPr>
          <w:rFonts w:cstheme="minorHAnsi"/>
          <w:color w:val="202122"/>
          <w:sz w:val="26"/>
          <w:szCs w:val="26"/>
          <w:shd w:val="clear" w:color="auto" w:fill="FFFFFF"/>
        </w:rPr>
        <w:t>internationale.</w:t>
      </w:r>
      <w:r w:rsidR="00024A82">
        <w:rPr>
          <w:rFonts w:cstheme="minorHAnsi"/>
          <w:color w:val="202122"/>
          <w:sz w:val="26"/>
          <w:szCs w:val="26"/>
          <w:shd w:val="clear" w:color="auto" w:fill="FFFFFF"/>
        </w:rPr>
        <w:t xml:space="preserve"> </w:t>
      </w:r>
      <w:r w:rsidR="00BA6928">
        <w:rPr>
          <w:rFonts w:cstheme="minorHAnsi"/>
          <w:color w:val="202122"/>
          <w:sz w:val="26"/>
          <w:szCs w:val="26"/>
          <w:shd w:val="clear" w:color="auto" w:fill="FFFFFF"/>
        </w:rPr>
        <w:t>En 2018 sur plus de 30000 chantiers on res</w:t>
      </w:r>
      <w:r w:rsidR="002D4159">
        <w:rPr>
          <w:rFonts w:cstheme="minorHAnsi"/>
          <w:color w:val="202122"/>
          <w:sz w:val="26"/>
          <w:szCs w:val="26"/>
          <w:shd w:val="clear" w:color="auto" w:fill="FFFFFF"/>
        </w:rPr>
        <w:t xml:space="preserve">sence 26.3 </w:t>
      </w:r>
      <w:r w:rsidR="006005F9">
        <w:rPr>
          <w:rFonts w:cstheme="minorHAnsi"/>
          <w:color w:val="202122"/>
          <w:sz w:val="26"/>
          <w:szCs w:val="26"/>
          <w:shd w:val="clear" w:color="auto" w:fill="FFFFFF"/>
        </w:rPr>
        <w:t>milliards d’euros</w:t>
      </w:r>
      <w:r w:rsidR="002D4159">
        <w:rPr>
          <w:rFonts w:cstheme="minorHAnsi"/>
          <w:color w:val="202122"/>
          <w:sz w:val="26"/>
          <w:szCs w:val="26"/>
          <w:shd w:val="clear" w:color="auto" w:fill="FFFFFF"/>
        </w:rPr>
        <w:t xml:space="preserve"> de chiffre d’affaires dont 51% </w:t>
      </w:r>
      <w:r w:rsidR="006005F9">
        <w:rPr>
          <w:rFonts w:cstheme="minorHAnsi"/>
          <w:color w:val="202122"/>
          <w:sz w:val="26"/>
          <w:szCs w:val="26"/>
          <w:shd w:val="clear" w:color="auto" w:fill="FFFFFF"/>
        </w:rPr>
        <w:t>gros de la France.</w:t>
      </w:r>
    </w:p>
    <w:p w14:paraId="678B7CF1" w14:textId="1592F363" w:rsidR="00A20BFC" w:rsidRDefault="0096120B" w:rsidP="00BF401A">
      <w:pPr>
        <w:jc w:val="both"/>
        <w:rPr>
          <w:rFonts w:eastAsia="Times New Roman" w:cstheme="minorHAnsi"/>
          <w:color w:val="202122"/>
          <w:sz w:val="26"/>
          <w:szCs w:val="26"/>
          <w:lang w:eastAsia="fr-FR"/>
        </w:rPr>
      </w:pPr>
      <w:r w:rsidRPr="00F61A2B">
        <w:rPr>
          <w:rFonts w:eastAsia="Times New Roman" w:cstheme="minorHAnsi"/>
          <w:color w:val="202122"/>
          <w:sz w:val="26"/>
          <w:szCs w:val="26"/>
          <w:highlight w:val="magenta"/>
          <w:lang w:eastAsia="fr-FR"/>
        </w:rPr>
        <w:t>L</w:t>
      </w:r>
      <w:r w:rsidR="00E433C7" w:rsidRPr="00F61A2B">
        <w:rPr>
          <w:rFonts w:eastAsia="Times New Roman" w:cstheme="minorHAnsi"/>
          <w:color w:val="202122"/>
          <w:sz w:val="26"/>
          <w:szCs w:val="26"/>
          <w:highlight w:val="magenta"/>
          <w:lang w:eastAsia="fr-FR"/>
        </w:rPr>
        <w:t xml:space="preserve">’entreprise </w:t>
      </w:r>
      <w:r w:rsidR="00FB225C" w:rsidRPr="00F61A2B">
        <w:rPr>
          <w:rFonts w:eastAsia="Times New Roman" w:cstheme="minorHAnsi"/>
          <w:color w:val="202122"/>
          <w:sz w:val="26"/>
          <w:szCs w:val="26"/>
          <w:highlight w:val="magenta"/>
          <w:lang w:eastAsia="fr-FR"/>
        </w:rPr>
        <w:t>la plus âgée</w:t>
      </w:r>
      <w:r w:rsidR="00FB225C">
        <w:rPr>
          <w:rFonts w:eastAsia="Times New Roman" w:cstheme="minorHAnsi"/>
          <w:color w:val="202122"/>
          <w:sz w:val="26"/>
          <w:szCs w:val="26"/>
          <w:lang w:eastAsia="fr-FR"/>
        </w:rPr>
        <w:t xml:space="preserve"> du groupe est, la Maison Jean et </w:t>
      </w:r>
      <w:proofErr w:type="spellStart"/>
      <w:r w:rsidR="00FB225C">
        <w:rPr>
          <w:rFonts w:eastAsia="Times New Roman" w:cstheme="minorHAnsi"/>
          <w:color w:val="202122"/>
          <w:sz w:val="26"/>
          <w:szCs w:val="26"/>
          <w:lang w:eastAsia="fr-FR"/>
        </w:rPr>
        <w:t>Chabrié</w:t>
      </w:r>
      <w:proofErr w:type="spellEnd"/>
      <w:r w:rsidR="00FB225C">
        <w:rPr>
          <w:rFonts w:eastAsia="Times New Roman" w:cstheme="minorHAnsi"/>
          <w:color w:val="202122"/>
          <w:sz w:val="26"/>
          <w:szCs w:val="26"/>
          <w:lang w:eastAsia="fr-FR"/>
        </w:rPr>
        <w:t xml:space="preserve"> créée en 1817 </w:t>
      </w:r>
      <w:r w:rsidR="00D83A1E">
        <w:rPr>
          <w:rFonts w:eastAsia="Times New Roman" w:cstheme="minorHAnsi"/>
          <w:color w:val="202122"/>
          <w:sz w:val="26"/>
          <w:szCs w:val="26"/>
          <w:lang w:eastAsia="fr-FR"/>
        </w:rPr>
        <w:t xml:space="preserve">avec comme premier contrat </w:t>
      </w:r>
      <w:r w:rsidR="00D83A1E" w:rsidRPr="000434C1">
        <w:rPr>
          <w:rFonts w:eastAsia="Times New Roman" w:cstheme="minorHAnsi"/>
          <w:i/>
          <w:iCs/>
          <w:color w:val="202122"/>
          <w:sz w:val="26"/>
          <w:szCs w:val="26"/>
          <w:lang w:eastAsia="fr-FR"/>
        </w:rPr>
        <w:t>l’éclairage à la chandelle et le chauffage au bois</w:t>
      </w:r>
      <w:r w:rsidR="00D83A1E">
        <w:rPr>
          <w:rFonts w:eastAsia="Times New Roman" w:cstheme="minorHAnsi"/>
          <w:color w:val="202122"/>
          <w:sz w:val="26"/>
          <w:szCs w:val="26"/>
          <w:lang w:eastAsia="fr-FR"/>
        </w:rPr>
        <w:t xml:space="preserve"> de l’Assemblée national</w:t>
      </w:r>
      <w:r w:rsidR="000434C1">
        <w:rPr>
          <w:rFonts w:eastAsia="Times New Roman" w:cstheme="minorHAnsi"/>
          <w:color w:val="202122"/>
          <w:sz w:val="26"/>
          <w:szCs w:val="26"/>
          <w:lang w:eastAsia="fr-FR"/>
        </w:rPr>
        <w:t>e Française.</w:t>
      </w:r>
    </w:p>
    <w:p w14:paraId="149F36A8" w14:textId="57C8CCF1" w:rsidR="0087690F" w:rsidRDefault="0087690F" w:rsidP="00BF401A">
      <w:pPr>
        <w:jc w:val="both"/>
        <w:rPr>
          <w:rFonts w:eastAsia="Times New Roman" w:cstheme="minorHAnsi"/>
          <w:color w:val="202122"/>
          <w:sz w:val="26"/>
          <w:szCs w:val="26"/>
          <w:lang w:eastAsia="fr-FR"/>
        </w:rPr>
      </w:pPr>
      <w:r w:rsidRPr="00F61A2B">
        <w:rPr>
          <w:rFonts w:eastAsia="Times New Roman" w:cstheme="minorHAnsi"/>
          <w:color w:val="202122"/>
          <w:sz w:val="26"/>
          <w:szCs w:val="26"/>
          <w:highlight w:val="magenta"/>
          <w:lang w:eastAsia="fr-FR"/>
        </w:rPr>
        <w:t>Cependant</w:t>
      </w:r>
      <w:r w:rsidR="00CF740F">
        <w:rPr>
          <w:rFonts w:eastAsia="Times New Roman" w:cstheme="minorHAnsi"/>
          <w:color w:val="202122"/>
          <w:sz w:val="26"/>
          <w:szCs w:val="26"/>
          <w:lang w:eastAsia="fr-FR"/>
        </w:rPr>
        <w:t>, le développement de VIN</w:t>
      </w:r>
      <w:r w:rsidR="00B745EF">
        <w:rPr>
          <w:rFonts w:eastAsia="Times New Roman" w:cstheme="minorHAnsi"/>
          <w:color w:val="202122"/>
          <w:sz w:val="26"/>
          <w:szCs w:val="26"/>
          <w:lang w:eastAsia="fr-FR"/>
        </w:rPr>
        <w:t xml:space="preserve">CI Construction s’est principalement </w:t>
      </w:r>
      <w:r w:rsidR="00CE051E">
        <w:rPr>
          <w:rFonts w:eastAsia="Times New Roman" w:cstheme="minorHAnsi"/>
          <w:color w:val="202122"/>
          <w:sz w:val="26"/>
          <w:szCs w:val="26"/>
          <w:lang w:eastAsia="fr-FR"/>
        </w:rPr>
        <w:t>construit autour de la Société des Grands Travaux de Marseille (GTM) créée en 1891</w:t>
      </w:r>
      <w:r w:rsidR="00A30CEB">
        <w:rPr>
          <w:rFonts w:eastAsia="Times New Roman" w:cstheme="minorHAnsi"/>
          <w:color w:val="202122"/>
          <w:sz w:val="26"/>
          <w:szCs w:val="26"/>
          <w:lang w:eastAsia="fr-FR"/>
        </w:rPr>
        <w:t xml:space="preserve"> mais également de </w:t>
      </w:r>
      <w:r w:rsidR="00866109" w:rsidRPr="00F61A2B">
        <w:rPr>
          <w:rFonts w:eastAsia="Times New Roman" w:cstheme="minorHAnsi"/>
          <w:color w:val="202122"/>
          <w:sz w:val="26"/>
          <w:szCs w:val="26"/>
          <w:highlight w:val="magenta"/>
          <w:lang w:eastAsia="fr-FR"/>
        </w:rPr>
        <w:t>SGE, société</w:t>
      </w:r>
      <w:r w:rsidR="00501722" w:rsidRPr="00F61A2B">
        <w:rPr>
          <w:rFonts w:eastAsia="Times New Roman" w:cstheme="minorHAnsi"/>
          <w:color w:val="202122"/>
          <w:sz w:val="26"/>
          <w:szCs w:val="26"/>
          <w:highlight w:val="magenta"/>
          <w:lang w:eastAsia="fr-FR"/>
        </w:rPr>
        <w:t xml:space="preserve"> générale d’entreprises</w:t>
      </w:r>
      <w:r w:rsidR="00501722">
        <w:rPr>
          <w:rFonts w:eastAsia="Times New Roman" w:cstheme="minorHAnsi"/>
          <w:color w:val="202122"/>
          <w:sz w:val="26"/>
          <w:szCs w:val="26"/>
          <w:lang w:eastAsia="fr-FR"/>
        </w:rPr>
        <w:t>.</w:t>
      </w:r>
      <w:r w:rsidR="000013C2">
        <w:rPr>
          <w:rFonts w:eastAsia="Times New Roman" w:cstheme="minorHAnsi"/>
          <w:color w:val="202122"/>
          <w:sz w:val="26"/>
          <w:szCs w:val="26"/>
          <w:lang w:eastAsia="fr-FR"/>
        </w:rPr>
        <w:t xml:space="preserve"> </w:t>
      </w:r>
    </w:p>
    <w:p w14:paraId="40D20241" w14:textId="44928D07" w:rsidR="000013C2" w:rsidRDefault="000013C2" w:rsidP="00BF401A">
      <w:pPr>
        <w:jc w:val="both"/>
        <w:rPr>
          <w:rFonts w:eastAsia="Times New Roman" w:cstheme="minorHAnsi"/>
          <w:color w:val="202122"/>
          <w:sz w:val="26"/>
          <w:szCs w:val="26"/>
          <w:lang w:eastAsia="fr-FR"/>
        </w:rPr>
      </w:pPr>
      <w:r>
        <w:rPr>
          <w:rFonts w:eastAsia="Times New Roman" w:cstheme="minorHAnsi"/>
          <w:color w:val="202122"/>
          <w:sz w:val="26"/>
          <w:szCs w:val="26"/>
          <w:lang w:eastAsia="fr-FR"/>
        </w:rPr>
        <w:t xml:space="preserve">A partir des années </w:t>
      </w:r>
      <w:r w:rsidR="00537B71">
        <w:rPr>
          <w:rFonts w:eastAsia="Times New Roman" w:cstheme="minorHAnsi"/>
          <w:color w:val="202122"/>
          <w:sz w:val="26"/>
          <w:szCs w:val="26"/>
          <w:lang w:eastAsia="fr-FR"/>
        </w:rPr>
        <w:t>1980</w:t>
      </w:r>
      <w:r w:rsidR="00821ECF">
        <w:rPr>
          <w:rFonts w:eastAsia="Times New Roman" w:cstheme="minorHAnsi"/>
          <w:color w:val="202122"/>
          <w:sz w:val="26"/>
          <w:szCs w:val="26"/>
          <w:lang w:eastAsia="fr-FR"/>
        </w:rPr>
        <w:t xml:space="preserve">, </w:t>
      </w:r>
      <w:r w:rsidR="00821ECF" w:rsidRPr="00F61A2B">
        <w:rPr>
          <w:rFonts w:eastAsia="Times New Roman" w:cstheme="minorHAnsi"/>
          <w:color w:val="202122"/>
          <w:sz w:val="26"/>
          <w:szCs w:val="26"/>
          <w:highlight w:val="magenta"/>
          <w:lang w:eastAsia="fr-FR"/>
        </w:rPr>
        <w:t xml:space="preserve">de </w:t>
      </w:r>
      <w:r w:rsidR="004D1DBA" w:rsidRPr="00F61A2B">
        <w:rPr>
          <w:rFonts w:eastAsia="Times New Roman" w:cstheme="minorHAnsi"/>
          <w:color w:val="202122"/>
          <w:sz w:val="26"/>
          <w:szCs w:val="26"/>
          <w:highlight w:val="magenta"/>
          <w:lang w:eastAsia="fr-FR"/>
        </w:rPr>
        <w:t>profond changement</w:t>
      </w:r>
      <w:r w:rsidR="00E4653B">
        <w:rPr>
          <w:rFonts w:eastAsia="Times New Roman" w:cstheme="minorHAnsi"/>
          <w:color w:val="202122"/>
          <w:sz w:val="26"/>
          <w:szCs w:val="26"/>
          <w:lang w:eastAsia="fr-FR"/>
        </w:rPr>
        <w:t xml:space="preserve"> dans le secteur de la construction am</w:t>
      </w:r>
      <w:r w:rsidR="00AD66C2">
        <w:rPr>
          <w:rFonts w:eastAsia="Times New Roman" w:cstheme="minorHAnsi"/>
          <w:color w:val="202122"/>
          <w:sz w:val="26"/>
          <w:szCs w:val="26"/>
          <w:lang w:eastAsia="fr-FR"/>
        </w:rPr>
        <w:t xml:space="preserve">ènent GTM ainsi que SGE à fusionner </w:t>
      </w:r>
      <w:r w:rsidR="00D674F0">
        <w:rPr>
          <w:rFonts w:eastAsia="Times New Roman" w:cstheme="minorHAnsi"/>
          <w:color w:val="202122"/>
          <w:sz w:val="26"/>
          <w:szCs w:val="26"/>
          <w:lang w:eastAsia="fr-FR"/>
        </w:rPr>
        <w:t xml:space="preserve">créant ainsi </w:t>
      </w:r>
      <w:r w:rsidR="007B2A34">
        <w:rPr>
          <w:rFonts w:eastAsia="Times New Roman" w:cstheme="minorHAnsi"/>
          <w:color w:val="202122"/>
          <w:sz w:val="26"/>
          <w:szCs w:val="26"/>
          <w:lang w:eastAsia="fr-FR"/>
        </w:rPr>
        <w:t>VIN</w:t>
      </w:r>
      <w:r w:rsidR="004D1DBA">
        <w:rPr>
          <w:rFonts w:eastAsia="Times New Roman" w:cstheme="minorHAnsi"/>
          <w:color w:val="202122"/>
          <w:sz w:val="26"/>
          <w:szCs w:val="26"/>
          <w:lang w:eastAsia="fr-FR"/>
        </w:rPr>
        <w:t>C</w:t>
      </w:r>
      <w:r w:rsidR="007B2A34">
        <w:rPr>
          <w:rFonts w:eastAsia="Times New Roman" w:cstheme="minorHAnsi"/>
          <w:color w:val="202122"/>
          <w:sz w:val="26"/>
          <w:szCs w:val="26"/>
          <w:lang w:eastAsia="fr-FR"/>
        </w:rPr>
        <w:t xml:space="preserve">I </w:t>
      </w:r>
      <w:r w:rsidR="004D1DBA">
        <w:rPr>
          <w:rFonts w:eastAsia="Times New Roman" w:cstheme="minorHAnsi"/>
          <w:color w:val="202122"/>
          <w:sz w:val="26"/>
          <w:szCs w:val="26"/>
          <w:lang w:eastAsia="fr-FR"/>
        </w:rPr>
        <w:t>en 2000</w:t>
      </w:r>
      <w:r w:rsidR="00B74648">
        <w:rPr>
          <w:rFonts w:eastAsia="Times New Roman" w:cstheme="minorHAnsi"/>
          <w:color w:val="202122"/>
          <w:sz w:val="26"/>
          <w:szCs w:val="26"/>
          <w:lang w:eastAsia="fr-FR"/>
        </w:rPr>
        <w:t>.</w:t>
      </w:r>
    </w:p>
    <w:p w14:paraId="1EABA253" w14:textId="77777777" w:rsidR="00897BB2" w:rsidRPr="00EE21BB" w:rsidRDefault="00897BB2" w:rsidP="00BF401A">
      <w:pPr>
        <w:jc w:val="both"/>
        <w:rPr>
          <w:rFonts w:eastAsia="Times New Roman" w:cstheme="minorHAnsi"/>
          <w:color w:val="202122"/>
          <w:sz w:val="26"/>
          <w:szCs w:val="26"/>
          <w:lang w:eastAsia="fr-FR"/>
        </w:rPr>
      </w:pPr>
    </w:p>
    <w:p w14:paraId="510529FE" w14:textId="720F86A3" w:rsidR="00C4288D" w:rsidRDefault="00C4288D" w:rsidP="00C4288D">
      <w:pPr>
        <w:rPr>
          <w:sz w:val="36"/>
          <w:szCs w:val="36"/>
        </w:rPr>
      </w:pPr>
    </w:p>
    <w:p w14:paraId="7E6AC02D" w14:textId="77777777" w:rsidR="006602B2" w:rsidRDefault="006602B2">
      <w:pPr>
        <w:rPr>
          <w:sz w:val="30"/>
          <w:szCs w:val="30"/>
        </w:rPr>
      </w:pPr>
      <w:r>
        <w:rPr>
          <w:sz w:val="30"/>
          <w:szCs w:val="30"/>
        </w:rPr>
        <w:t>2-Présentation de TPC</w:t>
      </w:r>
    </w:p>
    <w:p w14:paraId="2B27CFF0" w14:textId="77777777" w:rsidR="00897BB2" w:rsidRDefault="00897BB2">
      <w:pPr>
        <w:rPr>
          <w:sz w:val="30"/>
          <w:szCs w:val="30"/>
        </w:rPr>
      </w:pPr>
    </w:p>
    <w:p w14:paraId="3001139D" w14:textId="78A3DD19" w:rsidR="00FA5257" w:rsidRDefault="006917F1" w:rsidP="00BF401A">
      <w:pPr>
        <w:jc w:val="both"/>
        <w:rPr>
          <w:color w:val="000000"/>
          <w:sz w:val="26"/>
          <w:szCs w:val="26"/>
        </w:rPr>
      </w:pPr>
      <w:r w:rsidRPr="00D54513">
        <w:rPr>
          <w:sz w:val="26"/>
          <w:szCs w:val="26"/>
        </w:rPr>
        <w:t>TPC</w:t>
      </w:r>
      <w:r w:rsidR="00D54513">
        <w:rPr>
          <w:sz w:val="26"/>
          <w:szCs w:val="26"/>
        </w:rPr>
        <w:t xml:space="preserve"> </w:t>
      </w:r>
      <w:r w:rsidR="008E5BF1" w:rsidRPr="00D54513">
        <w:rPr>
          <w:sz w:val="26"/>
          <w:szCs w:val="26"/>
        </w:rPr>
        <w:t xml:space="preserve">est une </w:t>
      </w:r>
      <w:r w:rsidR="009B151D" w:rsidRPr="00D54513">
        <w:rPr>
          <w:sz w:val="26"/>
          <w:szCs w:val="26"/>
        </w:rPr>
        <w:t xml:space="preserve">Filiale de Vinci Construction </w:t>
      </w:r>
      <w:r w:rsidR="00D90247" w:rsidRPr="00D54513">
        <w:rPr>
          <w:sz w:val="26"/>
          <w:szCs w:val="26"/>
        </w:rPr>
        <w:t xml:space="preserve">France, </w:t>
      </w:r>
      <w:r w:rsidR="00D54513" w:rsidRPr="00F61A2B">
        <w:rPr>
          <w:sz w:val="26"/>
          <w:szCs w:val="26"/>
          <w:highlight w:val="magenta"/>
        </w:rPr>
        <w:t>l’agence de Cherbourg</w:t>
      </w:r>
      <w:r w:rsidR="00D90247" w:rsidRPr="00F61A2B">
        <w:rPr>
          <w:sz w:val="26"/>
          <w:szCs w:val="26"/>
          <w:highlight w:val="magenta"/>
        </w:rPr>
        <w:t xml:space="preserve"> </w:t>
      </w:r>
      <w:r w:rsidR="00D54513" w:rsidRPr="00F61A2B">
        <w:rPr>
          <w:sz w:val="26"/>
          <w:szCs w:val="26"/>
          <w:highlight w:val="magenta"/>
        </w:rPr>
        <w:t>est</w:t>
      </w:r>
      <w:r w:rsidR="00D90247" w:rsidRPr="00F61A2B">
        <w:rPr>
          <w:sz w:val="26"/>
          <w:szCs w:val="26"/>
          <w:highlight w:val="magenta"/>
        </w:rPr>
        <w:t xml:space="preserve"> un bâtiment secondaire de GTM Normandie</w:t>
      </w:r>
      <w:r w:rsidR="009E7B37" w:rsidRPr="00F61A2B">
        <w:rPr>
          <w:sz w:val="26"/>
          <w:szCs w:val="26"/>
          <w:highlight w:val="magenta"/>
        </w:rPr>
        <w:t xml:space="preserve"> Centre</w:t>
      </w:r>
      <w:r w:rsidR="00D54513">
        <w:rPr>
          <w:sz w:val="26"/>
          <w:szCs w:val="26"/>
        </w:rPr>
        <w:t>,</w:t>
      </w:r>
      <w:r w:rsidR="009E7B37" w:rsidRPr="00D54513">
        <w:rPr>
          <w:sz w:val="26"/>
          <w:szCs w:val="26"/>
        </w:rPr>
        <w:t xml:space="preserve"> inauguré </w:t>
      </w:r>
      <w:r w:rsidR="004463BC" w:rsidRPr="00D54513">
        <w:rPr>
          <w:sz w:val="26"/>
          <w:szCs w:val="26"/>
        </w:rPr>
        <w:t>le 1 juin 2021.</w:t>
      </w:r>
      <w:r w:rsidR="00CC6476" w:rsidRPr="00D54513">
        <w:rPr>
          <w:sz w:val="26"/>
          <w:szCs w:val="26"/>
        </w:rPr>
        <w:t xml:space="preserve"> </w:t>
      </w:r>
      <w:r w:rsidR="00CC6476" w:rsidRPr="00D54513">
        <w:rPr>
          <w:color w:val="000000"/>
          <w:sz w:val="26"/>
          <w:szCs w:val="26"/>
        </w:rPr>
        <w:t>GTM Normandie-Centre est une entreprise spécialisée dans les différents domaines du Génie Civil</w:t>
      </w:r>
      <w:r w:rsidR="00582168">
        <w:rPr>
          <w:color w:val="000000"/>
          <w:sz w:val="26"/>
          <w:szCs w:val="26"/>
        </w:rPr>
        <w:t>,</w:t>
      </w:r>
      <w:r w:rsidR="00CC6476" w:rsidRPr="00D54513">
        <w:rPr>
          <w:color w:val="000000"/>
          <w:sz w:val="26"/>
          <w:szCs w:val="26"/>
        </w:rPr>
        <w:t xml:space="preserve"> </w:t>
      </w:r>
      <w:r w:rsidR="00582168" w:rsidRPr="00D54513">
        <w:rPr>
          <w:color w:val="000000"/>
          <w:sz w:val="26"/>
          <w:szCs w:val="26"/>
        </w:rPr>
        <w:t>avec un chiffre d’affaires de 110 millions d’euros</w:t>
      </w:r>
      <w:r w:rsidR="00582168">
        <w:rPr>
          <w:color w:val="000000"/>
          <w:sz w:val="26"/>
          <w:szCs w:val="26"/>
        </w:rPr>
        <w:t xml:space="preserve">. Son siège est situé </w:t>
      </w:r>
      <w:r w:rsidR="00897BB2">
        <w:rPr>
          <w:color w:val="000000"/>
          <w:sz w:val="26"/>
          <w:szCs w:val="26"/>
        </w:rPr>
        <w:t>à</w:t>
      </w:r>
      <w:r w:rsidR="00582168">
        <w:rPr>
          <w:color w:val="000000"/>
          <w:sz w:val="26"/>
          <w:szCs w:val="26"/>
        </w:rPr>
        <w:t xml:space="preserve"> Rouen.</w:t>
      </w:r>
    </w:p>
    <w:p w14:paraId="6CF99E43" w14:textId="42C6E519" w:rsidR="00472218" w:rsidRDefault="00472218" w:rsidP="006917F1">
      <w:pPr>
        <w:rPr>
          <w:sz w:val="26"/>
          <w:szCs w:val="26"/>
        </w:rPr>
      </w:pPr>
      <w:r>
        <w:rPr>
          <w:noProof/>
        </w:rPr>
        <w:drawing>
          <wp:inline distT="0" distB="0" distL="0" distR="0" wp14:anchorId="634FB7C9" wp14:editId="57B8948B">
            <wp:extent cx="5759450" cy="581660"/>
            <wp:effectExtent l="0" t="0" r="0" b="0"/>
            <wp:docPr id="2030896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89615" name=""/>
                    <pic:cNvPicPr/>
                  </pic:nvPicPr>
                  <pic:blipFill>
                    <a:blip r:embed="rId9"/>
                    <a:stretch>
                      <a:fillRect/>
                    </a:stretch>
                  </pic:blipFill>
                  <pic:spPr>
                    <a:xfrm>
                      <a:off x="0" y="0"/>
                      <a:ext cx="5759450" cy="581660"/>
                    </a:xfrm>
                    <a:prstGeom prst="rect">
                      <a:avLst/>
                    </a:prstGeom>
                  </pic:spPr>
                </pic:pic>
              </a:graphicData>
            </a:graphic>
          </wp:inline>
        </w:drawing>
      </w:r>
    </w:p>
    <w:p w14:paraId="07B8FAA6" w14:textId="7744952D" w:rsidR="00472218" w:rsidRPr="00A341C2" w:rsidRDefault="00A341C2" w:rsidP="00316897">
      <w:pPr>
        <w:jc w:val="center"/>
        <w:rPr>
          <w:i/>
          <w:iCs/>
          <w:color w:val="000000"/>
          <w:sz w:val="20"/>
          <w:szCs w:val="20"/>
        </w:rPr>
      </w:pPr>
      <w:r w:rsidRPr="00A341C2">
        <w:rPr>
          <w:i/>
          <w:iCs/>
          <w:color w:val="000000"/>
          <w:sz w:val="20"/>
          <w:szCs w:val="20"/>
        </w:rPr>
        <w:t>Organigramme de l'appartenance de TPC au groupe Vinci Construction</w:t>
      </w:r>
    </w:p>
    <w:p w14:paraId="7A8AA297" w14:textId="77777777" w:rsidR="00A341C2" w:rsidRPr="00A341C2" w:rsidRDefault="00A341C2" w:rsidP="00316897">
      <w:pPr>
        <w:jc w:val="center"/>
        <w:rPr>
          <w:i/>
          <w:iCs/>
          <w:sz w:val="24"/>
          <w:szCs w:val="24"/>
        </w:rPr>
      </w:pPr>
    </w:p>
    <w:p w14:paraId="357F2371" w14:textId="79A82DC5" w:rsidR="00DA7913" w:rsidRDefault="00B26054" w:rsidP="00BF401A">
      <w:pPr>
        <w:jc w:val="both"/>
        <w:rPr>
          <w:sz w:val="26"/>
          <w:szCs w:val="26"/>
        </w:rPr>
      </w:pPr>
      <w:r>
        <w:rPr>
          <w:sz w:val="26"/>
          <w:szCs w:val="26"/>
        </w:rPr>
        <w:t xml:space="preserve">TPC </w:t>
      </w:r>
      <w:r w:rsidR="00E24C19">
        <w:rPr>
          <w:sz w:val="26"/>
          <w:szCs w:val="26"/>
        </w:rPr>
        <w:t xml:space="preserve">met au service de ses clients un </w:t>
      </w:r>
      <w:r w:rsidR="00B16902">
        <w:rPr>
          <w:sz w:val="26"/>
          <w:szCs w:val="26"/>
        </w:rPr>
        <w:t>savoir-faire</w:t>
      </w:r>
      <w:r w:rsidR="00E24C19">
        <w:rPr>
          <w:sz w:val="26"/>
          <w:szCs w:val="26"/>
        </w:rPr>
        <w:t xml:space="preserve"> reconnu</w:t>
      </w:r>
      <w:r w:rsidR="003559A3">
        <w:rPr>
          <w:sz w:val="26"/>
          <w:szCs w:val="26"/>
        </w:rPr>
        <w:t xml:space="preserve"> dans le génie civil, </w:t>
      </w:r>
      <w:r w:rsidR="001517E3">
        <w:rPr>
          <w:sz w:val="26"/>
          <w:szCs w:val="26"/>
        </w:rPr>
        <w:t>le terrassement et les travaux maritimes.</w:t>
      </w:r>
      <w:r w:rsidR="00FB66B7">
        <w:rPr>
          <w:sz w:val="26"/>
          <w:szCs w:val="26"/>
        </w:rPr>
        <w:t xml:space="preserve"> </w:t>
      </w:r>
      <w:r w:rsidR="00E83006">
        <w:rPr>
          <w:sz w:val="26"/>
          <w:szCs w:val="26"/>
        </w:rPr>
        <w:t>Localisé à Cherbourg-en-Cotentin</w:t>
      </w:r>
      <w:r w:rsidR="003F6D85">
        <w:rPr>
          <w:sz w:val="26"/>
          <w:szCs w:val="26"/>
        </w:rPr>
        <w:t>, l’activité de la société s’étend sur tout Ouest de la France.</w:t>
      </w:r>
    </w:p>
    <w:p w14:paraId="008C4CD0" w14:textId="77777777" w:rsidR="002459A6" w:rsidRDefault="002459A6" w:rsidP="006917F1">
      <w:pPr>
        <w:rPr>
          <w:sz w:val="26"/>
          <w:szCs w:val="26"/>
        </w:rPr>
      </w:pPr>
    </w:p>
    <w:p w14:paraId="713486F1" w14:textId="6CECA14F" w:rsidR="002F438C" w:rsidRDefault="002F438C" w:rsidP="006917F1">
      <w:pPr>
        <w:rPr>
          <w:sz w:val="30"/>
          <w:szCs w:val="30"/>
        </w:rPr>
      </w:pPr>
      <w:r>
        <w:rPr>
          <w:sz w:val="30"/>
          <w:szCs w:val="30"/>
        </w:rPr>
        <w:t>3-Pôle génie civil</w:t>
      </w:r>
    </w:p>
    <w:p w14:paraId="22AF5E9A" w14:textId="77777777" w:rsidR="00FA3F8B" w:rsidRDefault="00B12553" w:rsidP="00BF401A">
      <w:pPr>
        <w:jc w:val="both"/>
        <w:rPr>
          <w:color w:val="000000"/>
          <w:sz w:val="26"/>
          <w:szCs w:val="26"/>
        </w:rPr>
      </w:pPr>
      <w:r w:rsidRPr="00B12553">
        <w:rPr>
          <w:color w:val="000000"/>
          <w:sz w:val="26"/>
          <w:szCs w:val="26"/>
        </w:rPr>
        <w:t xml:space="preserve">Le pôle génie civil </w:t>
      </w:r>
      <w:r w:rsidRPr="00F61A2B">
        <w:rPr>
          <w:color w:val="000000"/>
          <w:sz w:val="26"/>
          <w:szCs w:val="26"/>
          <w:highlight w:val="magenta"/>
        </w:rPr>
        <w:t>a</w:t>
      </w:r>
      <w:r w:rsidRPr="00B12553">
        <w:rPr>
          <w:color w:val="000000"/>
          <w:sz w:val="26"/>
          <w:szCs w:val="26"/>
        </w:rPr>
        <w:t xml:space="preserve"> la part d’activité la plus importante de TPC avec plus de 80% du chiffre d’affaires de l’entreprise. </w:t>
      </w:r>
    </w:p>
    <w:p w14:paraId="69E10ED3" w14:textId="688B9833" w:rsidR="00883702" w:rsidRDefault="00B12553" w:rsidP="00BF401A">
      <w:pPr>
        <w:jc w:val="both"/>
        <w:rPr>
          <w:color w:val="000000"/>
          <w:sz w:val="26"/>
          <w:szCs w:val="26"/>
        </w:rPr>
      </w:pPr>
      <w:r w:rsidRPr="00B12553">
        <w:rPr>
          <w:color w:val="000000"/>
          <w:sz w:val="26"/>
          <w:szCs w:val="26"/>
        </w:rPr>
        <w:t xml:space="preserve">Ce pôle intervient </w:t>
      </w:r>
      <w:r w:rsidR="00FA3F8B">
        <w:rPr>
          <w:color w:val="000000"/>
          <w:sz w:val="26"/>
          <w:szCs w:val="26"/>
        </w:rPr>
        <w:t>sur tous types de</w:t>
      </w:r>
      <w:r w:rsidRPr="00B12553">
        <w:rPr>
          <w:color w:val="000000"/>
          <w:sz w:val="26"/>
          <w:szCs w:val="26"/>
        </w:rPr>
        <w:t xml:space="preserve"> chantiers</w:t>
      </w:r>
      <w:r w:rsidR="00883702">
        <w:rPr>
          <w:color w:val="000000"/>
          <w:sz w:val="26"/>
          <w:szCs w:val="26"/>
        </w:rPr>
        <w:t xml:space="preserve">, que </w:t>
      </w:r>
      <w:r w:rsidR="00BF401A">
        <w:rPr>
          <w:color w:val="000000"/>
          <w:sz w:val="26"/>
          <w:szCs w:val="26"/>
        </w:rPr>
        <w:t>ce</w:t>
      </w:r>
      <w:r w:rsidR="00883702">
        <w:rPr>
          <w:color w:val="000000"/>
          <w:sz w:val="26"/>
          <w:szCs w:val="26"/>
        </w:rPr>
        <w:t xml:space="preserve"> soit</w:t>
      </w:r>
      <w:r w:rsidRPr="00B12553">
        <w:rPr>
          <w:color w:val="000000"/>
          <w:sz w:val="26"/>
          <w:szCs w:val="26"/>
        </w:rPr>
        <w:t xml:space="preserve"> en zone nucléaire</w:t>
      </w:r>
      <w:r w:rsidR="00883702">
        <w:rPr>
          <w:color w:val="000000"/>
          <w:sz w:val="26"/>
          <w:szCs w:val="26"/>
        </w:rPr>
        <w:t>, de la</w:t>
      </w:r>
      <w:r w:rsidRPr="00B12553">
        <w:rPr>
          <w:color w:val="000000"/>
          <w:sz w:val="26"/>
          <w:szCs w:val="26"/>
        </w:rPr>
        <w:t xml:space="preserve"> construction neuve ou de la réhabilitation. </w:t>
      </w:r>
    </w:p>
    <w:p w14:paraId="0E00965E" w14:textId="68053BED" w:rsidR="001532E6" w:rsidRDefault="001532E6" w:rsidP="001532E6">
      <w:pPr>
        <w:rPr>
          <w:sz w:val="36"/>
          <w:szCs w:val="36"/>
        </w:rPr>
      </w:pPr>
    </w:p>
    <w:p w14:paraId="5512451B" w14:textId="08D00F52" w:rsidR="00505DD1" w:rsidRDefault="00897BB2" w:rsidP="001532E6">
      <w:pPr>
        <w:rPr>
          <w:sz w:val="36"/>
          <w:szCs w:val="36"/>
        </w:rPr>
      </w:pPr>
      <w:r>
        <w:rPr>
          <w:noProof/>
        </w:rPr>
        <w:drawing>
          <wp:anchor distT="0" distB="0" distL="114300" distR="114300" simplePos="0" relativeHeight="251652608" behindDoc="0" locked="0" layoutInCell="1" allowOverlap="1" wp14:anchorId="04E03868" wp14:editId="2C6969EC">
            <wp:simplePos x="0" y="0"/>
            <wp:positionH relativeFrom="margin">
              <wp:align>center</wp:align>
            </wp:positionH>
            <wp:positionV relativeFrom="paragraph">
              <wp:posOffset>69215</wp:posOffset>
            </wp:positionV>
            <wp:extent cx="4468091" cy="2211373"/>
            <wp:effectExtent l="0" t="0" r="8890" b="0"/>
            <wp:wrapNone/>
            <wp:docPr id="1287003541" name="Image 1"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03541" name="Image 1" descr="Une image contenant texte, capture d’écran, Police, diagramme&#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4468091" cy="2211373"/>
                    </a:xfrm>
                    <a:prstGeom prst="rect">
                      <a:avLst/>
                    </a:prstGeom>
                  </pic:spPr>
                </pic:pic>
              </a:graphicData>
            </a:graphic>
            <wp14:sizeRelH relativeFrom="margin">
              <wp14:pctWidth>0</wp14:pctWidth>
            </wp14:sizeRelH>
            <wp14:sizeRelV relativeFrom="margin">
              <wp14:pctHeight>0</wp14:pctHeight>
            </wp14:sizeRelV>
          </wp:anchor>
        </w:drawing>
      </w:r>
    </w:p>
    <w:p w14:paraId="367EA53E" w14:textId="629F91DE" w:rsidR="00505DD1" w:rsidRPr="001532E6" w:rsidRDefault="00505DD1" w:rsidP="001532E6">
      <w:pPr>
        <w:rPr>
          <w:sz w:val="36"/>
          <w:szCs w:val="36"/>
        </w:rPr>
      </w:pPr>
    </w:p>
    <w:p w14:paraId="65B8124B" w14:textId="279E8E91" w:rsidR="001532E6" w:rsidRPr="001532E6" w:rsidRDefault="001532E6" w:rsidP="001532E6">
      <w:pPr>
        <w:rPr>
          <w:sz w:val="36"/>
          <w:szCs w:val="36"/>
        </w:rPr>
      </w:pPr>
    </w:p>
    <w:p w14:paraId="3BFE41A2" w14:textId="185DB046" w:rsidR="001532E6" w:rsidRPr="001532E6" w:rsidRDefault="001532E6" w:rsidP="001532E6">
      <w:pPr>
        <w:rPr>
          <w:sz w:val="36"/>
          <w:szCs w:val="36"/>
        </w:rPr>
      </w:pPr>
    </w:p>
    <w:p w14:paraId="47CBBA73" w14:textId="5D09989F" w:rsidR="001532E6" w:rsidRPr="001532E6" w:rsidRDefault="001532E6" w:rsidP="001532E6">
      <w:pPr>
        <w:rPr>
          <w:sz w:val="36"/>
          <w:szCs w:val="36"/>
        </w:rPr>
      </w:pPr>
    </w:p>
    <w:p w14:paraId="7A54801C" w14:textId="78FE5201" w:rsidR="001532E6" w:rsidRPr="001532E6" w:rsidRDefault="001532E6" w:rsidP="001532E6">
      <w:pPr>
        <w:rPr>
          <w:sz w:val="36"/>
          <w:szCs w:val="36"/>
        </w:rPr>
      </w:pPr>
    </w:p>
    <w:p w14:paraId="6B00F13E" w14:textId="67E9D153" w:rsidR="001532E6" w:rsidRDefault="001532E6" w:rsidP="001532E6">
      <w:pPr>
        <w:rPr>
          <w:sz w:val="36"/>
          <w:szCs w:val="36"/>
        </w:rPr>
      </w:pPr>
    </w:p>
    <w:p w14:paraId="4639F3FE" w14:textId="0AAF5F0F" w:rsidR="00897BB2" w:rsidRDefault="00897BB2" w:rsidP="001532E6">
      <w:pPr>
        <w:rPr>
          <w:sz w:val="36"/>
          <w:szCs w:val="36"/>
        </w:rPr>
      </w:pPr>
      <w:r>
        <w:rPr>
          <w:noProof/>
        </w:rPr>
        <w:drawing>
          <wp:anchor distT="0" distB="0" distL="114300" distR="114300" simplePos="0" relativeHeight="251650560" behindDoc="1" locked="0" layoutInCell="1" allowOverlap="1" wp14:anchorId="161000E6" wp14:editId="04DE775A">
            <wp:simplePos x="0" y="0"/>
            <wp:positionH relativeFrom="margin">
              <wp:align>center</wp:align>
            </wp:positionH>
            <wp:positionV relativeFrom="paragraph">
              <wp:posOffset>430299</wp:posOffset>
            </wp:positionV>
            <wp:extent cx="6620510" cy="3941445"/>
            <wp:effectExtent l="0" t="0" r="8890" b="1905"/>
            <wp:wrapThrough wrapText="bothSides">
              <wp:wrapPolygon edited="0">
                <wp:start x="0" y="0"/>
                <wp:lineTo x="0" y="21506"/>
                <wp:lineTo x="21567" y="21506"/>
                <wp:lineTo x="21567"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620510" cy="3941445"/>
                    </a:xfrm>
                    <a:prstGeom prst="rect">
                      <a:avLst/>
                    </a:prstGeom>
                  </pic:spPr>
                </pic:pic>
              </a:graphicData>
            </a:graphic>
            <wp14:sizeRelH relativeFrom="margin">
              <wp14:pctWidth>0</wp14:pctWidth>
            </wp14:sizeRelH>
            <wp14:sizeRelV relativeFrom="margin">
              <wp14:pctHeight>0</wp14:pctHeight>
            </wp14:sizeRelV>
          </wp:anchor>
        </w:drawing>
      </w:r>
    </w:p>
    <w:p w14:paraId="319BF8E1" w14:textId="77777777" w:rsidR="00897BB2" w:rsidRDefault="00897BB2" w:rsidP="00897BB2">
      <w:pPr>
        <w:rPr>
          <w:i/>
          <w:iCs/>
          <w:sz w:val="20"/>
          <w:szCs w:val="20"/>
        </w:rPr>
      </w:pPr>
    </w:p>
    <w:p w14:paraId="0574EC33" w14:textId="77777777" w:rsidR="00897BB2" w:rsidRDefault="00897BB2" w:rsidP="00897BB2">
      <w:pPr>
        <w:rPr>
          <w:i/>
          <w:iCs/>
          <w:sz w:val="20"/>
          <w:szCs w:val="20"/>
        </w:rPr>
      </w:pPr>
    </w:p>
    <w:p w14:paraId="5412B013" w14:textId="723F118F" w:rsidR="0054703B" w:rsidRDefault="00897BB2" w:rsidP="0054703B">
      <w:pPr>
        <w:jc w:val="center"/>
        <w:rPr>
          <w:i/>
          <w:iCs/>
          <w:sz w:val="20"/>
          <w:szCs w:val="20"/>
        </w:rPr>
      </w:pPr>
      <w:r>
        <w:rPr>
          <w:i/>
          <w:iCs/>
          <w:sz w:val="20"/>
          <w:szCs w:val="20"/>
        </w:rPr>
        <w:t>O</w:t>
      </w:r>
      <w:r w:rsidR="0054703B" w:rsidRPr="0054703B">
        <w:rPr>
          <w:i/>
          <w:iCs/>
          <w:sz w:val="20"/>
          <w:szCs w:val="20"/>
        </w:rPr>
        <w:t>rganigramme délégation Génie Civil Ouest</w:t>
      </w:r>
    </w:p>
    <w:p w14:paraId="45EEE02A" w14:textId="77777777" w:rsidR="00897BB2" w:rsidRDefault="00897BB2" w:rsidP="0054703B">
      <w:pPr>
        <w:jc w:val="center"/>
        <w:rPr>
          <w:i/>
          <w:iCs/>
          <w:sz w:val="20"/>
          <w:szCs w:val="20"/>
        </w:rPr>
      </w:pPr>
    </w:p>
    <w:p w14:paraId="2E56ABE6" w14:textId="77777777" w:rsidR="00897BB2" w:rsidRDefault="00897BB2" w:rsidP="0054703B">
      <w:pPr>
        <w:jc w:val="center"/>
        <w:rPr>
          <w:i/>
          <w:iCs/>
          <w:sz w:val="20"/>
          <w:szCs w:val="20"/>
        </w:rPr>
      </w:pPr>
    </w:p>
    <w:p w14:paraId="73AC2F39" w14:textId="77777777" w:rsidR="00897BB2" w:rsidRDefault="00897BB2" w:rsidP="0054703B">
      <w:pPr>
        <w:jc w:val="center"/>
        <w:rPr>
          <w:i/>
          <w:iCs/>
          <w:sz w:val="20"/>
          <w:szCs w:val="20"/>
        </w:rPr>
      </w:pPr>
    </w:p>
    <w:p w14:paraId="2674049E" w14:textId="77777777" w:rsidR="00897BB2" w:rsidRDefault="00897BB2" w:rsidP="0054703B">
      <w:pPr>
        <w:jc w:val="center"/>
        <w:rPr>
          <w:i/>
          <w:iCs/>
          <w:sz w:val="20"/>
          <w:szCs w:val="20"/>
        </w:rPr>
      </w:pPr>
    </w:p>
    <w:p w14:paraId="34B5A442" w14:textId="77777777" w:rsidR="00897BB2" w:rsidRDefault="00897BB2" w:rsidP="0054703B">
      <w:pPr>
        <w:jc w:val="center"/>
        <w:rPr>
          <w:i/>
          <w:iCs/>
          <w:sz w:val="20"/>
          <w:szCs w:val="20"/>
        </w:rPr>
      </w:pPr>
    </w:p>
    <w:p w14:paraId="2BB5AA85" w14:textId="77777777" w:rsidR="00897BB2" w:rsidRDefault="00897BB2" w:rsidP="0054703B">
      <w:pPr>
        <w:jc w:val="center"/>
        <w:rPr>
          <w:i/>
          <w:iCs/>
          <w:sz w:val="20"/>
          <w:szCs w:val="20"/>
        </w:rPr>
      </w:pPr>
    </w:p>
    <w:p w14:paraId="1976D637" w14:textId="77777777" w:rsidR="00897BB2" w:rsidRDefault="00897BB2" w:rsidP="0054703B">
      <w:pPr>
        <w:jc w:val="center"/>
        <w:rPr>
          <w:i/>
          <w:iCs/>
          <w:sz w:val="20"/>
          <w:szCs w:val="20"/>
        </w:rPr>
      </w:pPr>
    </w:p>
    <w:p w14:paraId="73A357F7" w14:textId="77777777" w:rsidR="00897BB2" w:rsidRDefault="00897BB2" w:rsidP="0054703B">
      <w:pPr>
        <w:jc w:val="center"/>
        <w:rPr>
          <w:i/>
          <w:iCs/>
          <w:sz w:val="20"/>
          <w:szCs w:val="20"/>
        </w:rPr>
      </w:pPr>
    </w:p>
    <w:p w14:paraId="30B031F5" w14:textId="77777777" w:rsidR="00897BB2" w:rsidRDefault="00897BB2" w:rsidP="0054703B">
      <w:pPr>
        <w:jc w:val="center"/>
        <w:rPr>
          <w:i/>
          <w:iCs/>
          <w:sz w:val="20"/>
          <w:szCs w:val="20"/>
        </w:rPr>
      </w:pPr>
    </w:p>
    <w:p w14:paraId="32743746" w14:textId="77777777" w:rsidR="00897BB2" w:rsidRDefault="00897BB2" w:rsidP="0054703B">
      <w:pPr>
        <w:jc w:val="center"/>
        <w:rPr>
          <w:i/>
          <w:iCs/>
          <w:sz w:val="20"/>
          <w:szCs w:val="20"/>
        </w:rPr>
      </w:pPr>
    </w:p>
    <w:p w14:paraId="5C72B172" w14:textId="77777777" w:rsidR="00897BB2" w:rsidRDefault="00897BB2" w:rsidP="0054703B">
      <w:pPr>
        <w:jc w:val="center"/>
        <w:rPr>
          <w:i/>
          <w:iCs/>
          <w:sz w:val="20"/>
          <w:szCs w:val="20"/>
        </w:rPr>
      </w:pPr>
    </w:p>
    <w:p w14:paraId="37ABE0FA" w14:textId="77777777" w:rsidR="00897BB2" w:rsidRDefault="00897BB2" w:rsidP="0054703B">
      <w:pPr>
        <w:jc w:val="center"/>
        <w:rPr>
          <w:i/>
          <w:iCs/>
          <w:sz w:val="20"/>
          <w:szCs w:val="20"/>
        </w:rPr>
      </w:pPr>
    </w:p>
    <w:p w14:paraId="2CFC67F3" w14:textId="77777777" w:rsidR="00897BB2" w:rsidRDefault="00897BB2" w:rsidP="0054703B">
      <w:pPr>
        <w:jc w:val="center"/>
        <w:rPr>
          <w:i/>
          <w:iCs/>
          <w:sz w:val="20"/>
          <w:szCs w:val="20"/>
        </w:rPr>
      </w:pPr>
    </w:p>
    <w:p w14:paraId="4D63F94C" w14:textId="77777777" w:rsidR="00897BB2" w:rsidRDefault="00897BB2" w:rsidP="0054703B">
      <w:pPr>
        <w:jc w:val="center"/>
        <w:rPr>
          <w:i/>
          <w:iCs/>
          <w:sz w:val="20"/>
          <w:szCs w:val="20"/>
        </w:rPr>
      </w:pPr>
    </w:p>
    <w:p w14:paraId="6581751F" w14:textId="77777777" w:rsidR="00897BB2" w:rsidRDefault="00897BB2" w:rsidP="0054703B">
      <w:pPr>
        <w:jc w:val="center"/>
        <w:rPr>
          <w:i/>
          <w:iCs/>
          <w:sz w:val="20"/>
          <w:szCs w:val="20"/>
        </w:rPr>
      </w:pPr>
    </w:p>
    <w:p w14:paraId="1A9C3380" w14:textId="77777777" w:rsidR="00897BB2" w:rsidRDefault="00897BB2" w:rsidP="0054703B">
      <w:pPr>
        <w:jc w:val="center"/>
        <w:rPr>
          <w:i/>
          <w:iCs/>
          <w:sz w:val="20"/>
          <w:szCs w:val="20"/>
        </w:rPr>
      </w:pPr>
    </w:p>
    <w:p w14:paraId="745B51C8" w14:textId="77777777" w:rsidR="00897BB2" w:rsidRDefault="00897BB2" w:rsidP="0054703B">
      <w:pPr>
        <w:jc w:val="center"/>
        <w:rPr>
          <w:i/>
          <w:iCs/>
          <w:sz w:val="20"/>
          <w:szCs w:val="20"/>
        </w:rPr>
      </w:pPr>
    </w:p>
    <w:p w14:paraId="10757689" w14:textId="77777777" w:rsidR="00897BB2" w:rsidRPr="0054703B" w:rsidRDefault="00897BB2" w:rsidP="0054703B">
      <w:pPr>
        <w:jc w:val="center"/>
        <w:rPr>
          <w:i/>
          <w:iCs/>
          <w:sz w:val="20"/>
          <w:szCs w:val="20"/>
        </w:rPr>
      </w:pPr>
    </w:p>
    <w:p w14:paraId="07792B29" w14:textId="1E652526" w:rsidR="002C22F5" w:rsidRDefault="002849D2" w:rsidP="001532E6">
      <w:pPr>
        <w:rPr>
          <w:sz w:val="30"/>
          <w:szCs w:val="30"/>
        </w:rPr>
      </w:pPr>
      <w:r>
        <w:rPr>
          <w:sz w:val="30"/>
          <w:szCs w:val="30"/>
        </w:rPr>
        <w:t>4-certifications</w:t>
      </w:r>
    </w:p>
    <w:p w14:paraId="212A43DF" w14:textId="77777777" w:rsidR="00312BD5" w:rsidRDefault="00312BD5" w:rsidP="001532E6">
      <w:pPr>
        <w:rPr>
          <w:sz w:val="26"/>
          <w:szCs w:val="26"/>
        </w:rPr>
      </w:pPr>
    </w:p>
    <w:p w14:paraId="47D96303" w14:textId="4AF12741" w:rsidR="00B15D5A" w:rsidRPr="00202235" w:rsidRDefault="00B15D5A" w:rsidP="00BF401A">
      <w:pPr>
        <w:jc w:val="both"/>
        <w:rPr>
          <w:sz w:val="26"/>
          <w:szCs w:val="26"/>
        </w:rPr>
      </w:pPr>
      <w:r w:rsidRPr="00202235">
        <w:rPr>
          <w:sz w:val="26"/>
          <w:szCs w:val="26"/>
        </w:rPr>
        <w:t>TPC a re</w:t>
      </w:r>
      <w:r w:rsidR="004D6638" w:rsidRPr="00202235">
        <w:rPr>
          <w:sz w:val="26"/>
          <w:szCs w:val="26"/>
        </w:rPr>
        <w:t>çu plusieurs certifications et qualifications au cours des dernières années.</w:t>
      </w:r>
      <w:r w:rsidR="00E56020" w:rsidRPr="00202235">
        <w:rPr>
          <w:sz w:val="26"/>
          <w:szCs w:val="26"/>
        </w:rPr>
        <w:t xml:space="preserve"> </w:t>
      </w:r>
      <w:r w:rsidR="00E56020" w:rsidRPr="00F61A2B">
        <w:rPr>
          <w:sz w:val="26"/>
          <w:szCs w:val="26"/>
          <w:highlight w:val="magenta"/>
        </w:rPr>
        <w:t>Ce</w:t>
      </w:r>
      <w:r w:rsidR="000064DC" w:rsidRPr="00F61A2B">
        <w:rPr>
          <w:sz w:val="26"/>
          <w:szCs w:val="26"/>
          <w:highlight w:val="magenta"/>
        </w:rPr>
        <w:t>lle-ci permettent</w:t>
      </w:r>
      <w:r w:rsidR="000064DC" w:rsidRPr="00202235">
        <w:rPr>
          <w:sz w:val="26"/>
          <w:szCs w:val="26"/>
        </w:rPr>
        <w:t xml:space="preserve"> d’assurer </w:t>
      </w:r>
      <w:r w:rsidR="00597474" w:rsidRPr="00202235">
        <w:rPr>
          <w:sz w:val="26"/>
          <w:szCs w:val="26"/>
        </w:rPr>
        <w:t xml:space="preserve">que l’entreprise respecte les normes de construction en vigueur et d’attester de la </w:t>
      </w:r>
      <w:r w:rsidR="0091513D" w:rsidRPr="00202235">
        <w:rPr>
          <w:sz w:val="26"/>
          <w:szCs w:val="26"/>
        </w:rPr>
        <w:t xml:space="preserve">qualité du travail de ce dernier. </w:t>
      </w:r>
      <w:r w:rsidR="0091513D" w:rsidRPr="00F61A2B">
        <w:rPr>
          <w:sz w:val="26"/>
          <w:szCs w:val="26"/>
          <w:highlight w:val="magenta"/>
        </w:rPr>
        <w:t xml:space="preserve">Il existe </w:t>
      </w:r>
      <w:r w:rsidR="008356FC" w:rsidRPr="00F61A2B">
        <w:rPr>
          <w:sz w:val="26"/>
          <w:szCs w:val="26"/>
          <w:highlight w:val="magenta"/>
        </w:rPr>
        <w:t>des certifications</w:t>
      </w:r>
      <w:r w:rsidR="008356FC" w:rsidRPr="00202235">
        <w:rPr>
          <w:sz w:val="26"/>
          <w:szCs w:val="26"/>
        </w:rPr>
        <w:t xml:space="preserve"> pour la qualité, la sécurité</w:t>
      </w:r>
      <w:r w:rsidR="006105DF" w:rsidRPr="00202235">
        <w:rPr>
          <w:sz w:val="26"/>
          <w:szCs w:val="26"/>
        </w:rPr>
        <w:t xml:space="preserve"> et l’environnement et également pour des types de travaux spécifiques</w:t>
      </w:r>
      <w:r w:rsidR="00181AF8" w:rsidRPr="00202235">
        <w:rPr>
          <w:sz w:val="26"/>
          <w:szCs w:val="26"/>
        </w:rPr>
        <w:t>.</w:t>
      </w:r>
    </w:p>
    <w:p w14:paraId="69DB5552" w14:textId="4B0521F3" w:rsidR="002849D2" w:rsidRPr="00202235" w:rsidRDefault="002849D2" w:rsidP="001532E6">
      <w:pPr>
        <w:rPr>
          <w:sz w:val="26"/>
          <w:szCs w:val="26"/>
        </w:rPr>
      </w:pPr>
    </w:p>
    <w:p w14:paraId="6B7B5FD2" w14:textId="1EF4374E" w:rsidR="00B37C23" w:rsidRDefault="00897BB2" w:rsidP="001532E6">
      <w:pPr>
        <w:rPr>
          <w:sz w:val="36"/>
          <w:szCs w:val="36"/>
        </w:rPr>
      </w:pPr>
      <w:r>
        <w:rPr>
          <w:noProof/>
        </w:rPr>
        <w:drawing>
          <wp:anchor distT="0" distB="0" distL="114300" distR="114300" simplePos="0" relativeHeight="251657728" behindDoc="0" locked="0" layoutInCell="1" allowOverlap="1" wp14:anchorId="3EBC7D28" wp14:editId="6AA28161">
            <wp:simplePos x="0" y="0"/>
            <wp:positionH relativeFrom="margin">
              <wp:align>center</wp:align>
            </wp:positionH>
            <wp:positionV relativeFrom="paragraph">
              <wp:posOffset>8255</wp:posOffset>
            </wp:positionV>
            <wp:extent cx="4410134" cy="4603750"/>
            <wp:effectExtent l="0" t="0" r="9525" b="6350"/>
            <wp:wrapNone/>
            <wp:docPr id="123679538"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9538" name="Image 1" descr="Une image contenant texte, capture d’écran, Police, conception&#10;&#10;Description générée automatique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10134" cy="4603750"/>
                    </a:xfrm>
                    <a:prstGeom prst="rect">
                      <a:avLst/>
                    </a:prstGeom>
                  </pic:spPr>
                </pic:pic>
              </a:graphicData>
            </a:graphic>
            <wp14:sizeRelH relativeFrom="margin">
              <wp14:pctWidth>0</wp14:pctWidth>
            </wp14:sizeRelH>
            <wp14:sizeRelV relativeFrom="margin">
              <wp14:pctHeight>0</wp14:pctHeight>
            </wp14:sizeRelV>
          </wp:anchor>
        </w:drawing>
      </w:r>
    </w:p>
    <w:p w14:paraId="39DA64A4" w14:textId="1549B05E" w:rsidR="00843ABD" w:rsidRDefault="00843ABD" w:rsidP="001532E6">
      <w:pPr>
        <w:rPr>
          <w:sz w:val="36"/>
          <w:szCs w:val="36"/>
        </w:rPr>
      </w:pPr>
    </w:p>
    <w:p w14:paraId="4B4F6A9C" w14:textId="3577DD3F" w:rsidR="00843ABD" w:rsidRDefault="00843ABD" w:rsidP="001532E6">
      <w:pPr>
        <w:rPr>
          <w:sz w:val="36"/>
          <w:szCs w:val="36"/>
        </w:rPr>
      </w:pPr>
    </w:p>
    <w:p w14:paraId="31EBEEF8" w14:textId="7C7C6E43" w:rsidR="00843ABD" w:rsidRDefault="00843ABD" w:rsidP="001532E6">
      <w:pPr>
        <w:rPr>
          <w:sz w:val="36"/>
          <w:szCs w:val="36"/>
        </w:rPr>
      </w:pPr>
    </w:p>
    <w:p w14:paraId="589CBBB5" w14:textId="107B6658" w:rsidR="00843ABD" w:rsidRDefault="00843ABD" w:rsidP="001532E6">
      <w:pPr>
        <w:rPr>
          <w:sz w:val="36"/>
          <w:szCs w:val="36"/>
        </w:rPr>
      </w:pPr>
    </w:p>
    <w:p w14:paraId="361E9C7F" w14:textId="77777777" w:rsidR="00843ABD" w:rsidRDefault="00843ABD" w:rsidP="001532E6">
      <w:pPr>
        <w:rPr>
          <w:sz w:val="36"/>
          <w:szCs w:val="36"/>
        </w:rPr>
      </w:pPr>
    </w:p>
    <w:p w14:paraId="28902D77" w14:textId="77777777" w:rsidR="00843ABD" w:rsidRDefault="00843ABD" w:rsidP="001532E6">
      <w:pPr>
        <w:rPr>
          <w:sz w:val="36"/>
          <w:szCs w:val="36"/>
        </w:rPr>
      </w:pPr>
    </w:p>
    <w:p w14:paraId="7D486EC5" w14:textId="77777777" w:rsidR="00505DD1" w:rsidRDefault="00505DD1" w:rsidP="001532E6">
      <w:pPr>
        <w:rPr>
          <w:sz w:val="36"/>
          <w:szCs w:val="36"/>
        </w:rPr>
      </w:pPr>
    </w:p>
    <w:p w14:paraId="31E22CBA" w14:textId="77777777" w:rsidR="00505DD1" w:rsidRDefault="00505DD1" w:rsidP="001532E6">
      <w:pPr>
        <w:rPr>
          <w:sz w:val="36"/>
          <w:szCs w:val="36"/>
        </w:rPr>
      </w:pPr>
    </w:p>
    <w:p w14:paraId="7B38084A" w14:textId="77777777" w:rsidR="00505DD1" w:rsidRDefault="00505DD1" w:rsidP="001532E6">
      <w:pPr>
        <w:rPr>
          <w:sz w:val="36"/>
          <w:szCs w:val="36"/>
        </w:rPr>
      </w:pPr>
    </w:p>
    <w:p w14:paraId="5DCCCC8A" w14:textId="77777777" w:rsidR="00843ABD" w:rsidRDefault="00843ABD" w:rsidP="001532E6">
      <w:pPr>
        <w:rPr>
          <w:sz w:val="36"/>
          <w:szCs w:val="36"/>
        </w:rPr>
      </w:pPr>
    </w:p>
    <w:p w14:paraId="1DA66DBC" w14:textId="77777777" w:rsidR="00897BB2" w:rsidRDefault="00897BB2" w:rsidP="001532E6">
      <w:pPr>
        <w:rPr>
          <w:sz w:val="36"/>
          <w:szCs w:val="36"/>
        </w:rPr>
      </w:pPr>
    </w:p>
    <w:p w14:paraId="0697CF32" w14:textId="77777777" w:rsidR="00897BB2" w:rsidRDefault="00897BB2" w:rsidP="001532E6">
      <w:pPr>
        <w:rPr>
          <w:sz w:val="36"/>
          <w:szCs w:val="36"/>
        </w:rPr>
      </w:pPr>
    </w:p>
    <w:p w14:paraId="470A67B0" w14:textId="77777777" w:rsidR="00897BB2" w:rsidRDefault="00897BB2" w:rsidP="001532E6">
      <w:pPr>
        <w:rPr>
          <w:sz w:val="36"/>
          <w:szCs w:val="36"/>
        </w:rPr>
      </w:pPr>
    </w:p>
    <w:p w14:paraId="57DD419A" w14:textId="5DBDA135" w:rsidR="001F319B" w:rsidRPr="00897BB2" w:rsidRDefault="002C22F5" w:rsidP="00897BB2">
      <w:pPr>
        <w:pStyle w:val="Paragraphedeliste"/>
        <w:numPr>
          <w:ilvl w:val="0"/>
          <w:numId w:val="4"/>
        </w:numPr>
        <w:tabs>
          <w:tab w:val="left" w:pos="1864"/>
        </w:tabs>
        <w:rPr>
          <w:sz w:val="36"/>
          <w:szCs w:val="36"/>
        </w:rPr>
      </w:pPr>
      <w:r w:rsidRPr="00897BB2">
        <w:rPr>
          <w:sz w:val="36"/>
          <w:szCs w:val="36"/>
        </w:rPr>
        <w:t>Contexte</w:t>
      </w:r>
      <w:r w:rsidR="0019135A" w:rsidRPr="00897BB2">
        <w:rPr>
          <w:sz w:val="36"/>
          <w:szCs w:val="36"/>
        </w:rPr>
        <w:t xml:space="preserve"> Travaux</w:t>
      </w:r>
    </w:p>
    <w:p w14:paraId="21C923B4" w14:textId="77777777" w:rsidR="00427865" w:rsidRPr="00843ABD" w:rsidRDefault="00427865" w:rsidP="00427865">
      <w:pPr>
        <w:pStyle w:val="Paragraphedeliste"/>
        <w:tabs>
          <w:tab w:val="left" w:pos="1864"/>
        </w:tabs>
        <w:ind w:left="1080"/>
        <w:rPr>
          <w:sz w:val="36"/>
          <w:szCs w:val="36"/>
        </w:rPr>
      </w:pPr>
    </w:p>
    <w:p w14:paraId="4B4220D3" w14:textId="48DF079C" w:rsidR="004B52D8" w:rsidRPr="0074696A" w:rsidRDefault="0074696A" w:rsidP="004B52D8">
      <w:pPr>
        <w:pStyle w:val="Paragraphedeliste"/>
        <w:tabs>
          <w:tab w:val="left" w:pos="1864"/>
        </w:tabs>
        <w:ind w:left="1080"/>
        <w:rPr>
          <w:sz w:val="30"/>
          <w:szCs w:val="30"/>
        </w:rPr>
      </w:pPr>
      <w:r>
        <w:rPr>
          <w:sz w:val="30"/>
          <w:szCs w:val="30"/>
        </w:rPr>
        <w:t>1-Présentation du client</w:t>
      </w:r>
    </w:p>
    <w:p w14:paraId="2F61A625" w14:textId="1B5AEC18" w:rsidR="00BF401A" w:rsidRDefault="00402D81" w:rsidP="001516CA">
      <w:pPr>
        <w:tabs>
          <w:tab w:val="left" w:pos="1864"/>
        </w:tabs>
        <w:ind w:left="360"/>
        <w:jc w:val="both"/>
        <w:rPr>
          <w:sz w:val="26"/>
          <w:szCs w:val="26"/>
        </w:rPr>
      </w:pPr>
      <w:proofErr w:type="spellStart"/>
      <w:r>
        <w:rPr>
          <w:sz w:val="26"/>
          <w:szCs w:val="26"/>
        </w:rPr>
        <w:t>Orano</w:t>
      </w:r>
      <w:proofErr w:type="spellEnd"/>
      <w:r>
        <w:rPr>
          <w:sz w:val="26"/>
          <w:szCs w:val="26"/>
        </w:rPr>
        <w:t xml:space="preserve"> est </w:t>
      </w:r>
      <w:r w:rsidR="00D93BD0">
        <w:rPr>
          <w:sz w:val="26"/>
          <w:szCs w:val="26"/>
        </w:rPr>
        <w:t>un opérateur international reconnu dans le domaine des matières nucléaires,</w:t>
      </w:r>
      <w:r w:rsidR="00444775">
        <w:rPr>
          <w:sz w:val="26"/>
          <w:szCs w:val="26"/>
        </w:rPr>
        <w:t xml:space="preserve"> il apporte des solutions aux défis actuels et futurs </w:t>
      </w:r>
      <w:r w:rsidR="00F622A7">
        <w:rPr>
          <w:sz w:val="26"/>
          <w:szCs w:val="26"/>
        </w:rPr>
        <w:t>dans l’énergie et la santé</w:t>
      </w:r>
      <w:r w:rsidR="00350B30">
        <w:rPr>
          <w:sz w:val="26"/>
          <w:szCs w:val="26"/>
        </w:rPr>
        <w:t xml:space="preserve">. </w:t>
      </w:r>
      <w:r w:rsidR="00B37B88">
        <w:rPr>
          <w:sz w:val="26"/>
          <w:szCs w:val="26"/>
        </w:rPr>
        <w:t xml:space="preserve">Son expertise </w:t>
      </w:r>
      <w:r w:rsidR="001C17C1">
        <w:rPr>
          <w:sz w:val="26"/>
          <w:szCs w:val="26"/>
        </w:rPr>
        <w:t xml:space="preserve">ainsi que sa maîtrise des </w:t>
      </w:r>
      <w:r w:rsidR="001C17C1" w:rsidRPr="00F61A2B">
        <w:rPr>
          <w:sz w:val="26"/>
          <w:szCs w:val="26"/>
          <w:highlight w:val="magenta"/>
        </w:rPr>
        <w:t>technologiques</w:t>
      </w:r>
      <w:r w:rsidR="001C17C1">
        <w:rPr>
          <w:sz w:val="26"/>
          <w:szCs w:val="26"/>
        </w:rPr>
        <w:t xml:space="preserve"> de pointe permettent à </w:t>
      </w:r>
      <w:proofErr w:type="spellStart"/>
      <w:r w:rsidR="001C17C1">
        <w:rPr>
          <w:sz w:val="26"/>
          <w:szCs w:val="26"/>
        </w:rPr>
        <w:t>Orano</w:t>
      </w:r>
      <w:proofErr w:type="spellEnd"/>
      <w:r w:rsidR="001C17C1">
        <w:rPr>
          <w:sz w:val="26"/>
          <w:szCs w:val="26"/>
        </w:rPr>
        <w:t xml:space="preserve"> de proposer à ses </w:t>
      </w:r>
      <w:r w:rsidR="009B4FC0">
        <w:rPr>
          <w:sz w:val="26"/>
          <w:szCs w:val="26"/>
        </w:rPr>
        <w:t xml:space="preserve">clients des produits et des services </w:t>
      </w:r>
      <w:r w:rsidR="00932ABD">
        <w:rPr>
          <w:sz w:val="26"/>
          <w:szCs w:val="26"/>
        </w:rPr>
        <w:t xml:space="preserve">à forte valeur ajoutée sur l’ensemble du cycle </w:t>
      </w:r>
      <w:r w:rsidR="008F0EDA">
        <w:rPr>
          <w:sz w:val="26"/>
          <w:szCs w:val="26"/>
        </w:rPr>
        <w:t>du combustible.</w:t>
      </w:r>
      <w:r w:rsidR="00AC7138">
        <w:rPr>
          <w:sz w:val="26"/>
          <w:szCs w:val="26"/>
        </w:rPr>
        <w:t xml:space="preserve"> </w:t>
      </w:r>
      <w:r w:rsidR="00F9005E">
        <w:rPr>
          <w:sz w:val="26"/>
          <w:szCs w:val="26"/>
        </w:rPr>
        <w:t>Grâce à leur exigence en matière de sécurité</w:t>
      </w:r>
      <w:r w:rsidR="00B540D1">
        <w:rPr>
          <w:sz w:val="26"/>
          <w:szCs w:val="26"/>
        </w:rPr>
        <w:t>, leur recherche d’innovation ainsi que leurs compétences</w:t>
      </w:r>
      <w:r w:rsidR="00ED77A9">
        <w:rPr>
          <w:sz w:val="26"/>
          <w:szCs w:val="26"/>
        </w:rPr>
        <w:t xml:space="preserve"> </w:t>
      </w:r>
      <w:r w:rsidR="00010AB0">
        <w:rPr>
          <w:sz w:val="26"/>
          <w:szCs w:val="26"/>
        </w:rPr>
        <w:t>les 17 000 collaborateurs d’</w:t>
      </w:r>
      <w:proofErr w:type="spellStart"/>
      <w:r w:rsidR="00010AB0">
        <w:rPr>
          <w:sz w:val="26"/>
          <w:szCs w:val="26"/>
        </w:rPr>
        <w:t>Orano</w:t>
      </w:r>
      <w:proofErr w:type="spellEnd"/>
      <w:r w:rsidR="00565457">
        <w:rPr>
          <w:sz w:val="26"/>
          <w:szCs w:val="26"/>
        </w:rPr>
        <w:t xml:space="preserve"> </w:t>
      </w:r>
      <w:r w:rsidR="002C1506">
        <w:rPr>
          <w:sz w:val="26"/>
          <w:szCs w:val="26"/>
        </w:rPr>
        <w:t xml:space="preserve">s’engage à développer </w:t>
      </w:r>
      <w:r w:rsidR="00714D0B">
        <w:rPr>
          <w:sz w:val="26"/>
          <w:szCs w:val="26"/>
        </w:rPr>
        <w:t xml:space="preserve">des savoir-faire de transformation </w:t>
      </w:r>
      <w:r w:rsidR="006E5D22">
        <w:rPr>
          <w:sz w:val="26"/>
          <w:szCs w:val="26"/>
        </w:rPr>
        <w:t>et de maitrise des matières nucléaires</w:t>
      </w:r>
      <w:r w:rsidR="00CA4D4F">
        <w:rPr>
          <w:sz w:val="26"/>
          <w:szCs w:val="26"/>
        </w:rPr>
        <w:t xml:space="preserve">, pour le climat, la </w:t>
      </w:r>
      <w:r w:rsidR="0039477E">
        <w:rPr>
          <w:sz w:val="26"/>
          <w:szCs w:val="26"/>
        </w:rPr>
        <w:t>santé</w:t>
      </w:r>
      <w:r w:rsidR="00CA4D4F">
        <w:rPr>
          <w:sz w:val="26"/>
          <w:szCs w:val="26"/>
        </w:rPr>
        <w:t xml:space="preserve"> et pour un monde </w:t>
      </w:r>
      <w:r w:rsidR="0039477E">
        <w:rPr>
          <w:sz w:val="26"/>
          <w:szCs w:val="26"/>
        </w:rPr>
        <w:t>économe en ressources.</w:t>
      </w:r>
    </w:p>
    <w:p w14:paraId="091B2106" w14:textId="77777777" w:rsidR="001516CA" w:rsidRDefault="001516CA" w:rsidP="001516CA">
      <w:pPr>
        <w:tabs>
          <w:tab w:val="left" w:pos="1864"/>
        </w:tabs>
        <w:jc w:val="both"/>
        <w:rPr>
          <w:sz w:val="26"/>
          <w:szCs w:val="26"/>
        </w:rPr>
      </w:pPr>
    </w:p>
    <w:p w14:paraId="0363B977" w14:textId="37BA3929" w:rsidR="00427865" w:rsidRPr="00A375C1" w:rsidRDefault="00A375C1" w:rsidP="00415B97">
      <w:pPr>
        <w:tabs>
          <w:tab w:val="left" w:pos="1864"/>
        </w:tabs>
        <w:ind w:left="360"/>
        <w:jc w:val="both"/>
        <w:rPr>
          <w:sz w:val="30"/>
          <w:szCs w:val="30"/>
        </w:rPr>
      </w:pPr>
      <w:r>
        <w:rPr>
          <w:sz w:val="30"/>
          <w:szCs w:val="30"/>
        </w:rPr>
        <w:t>2-Travaux à réaliser</w:t>
      </w:r>
    </w:p>
    <w:p w14:paraId="5EEFCAA9" w14:textId="644C38F9" w:rsidR="00072C38" w:rsidRDefault="001C00E4" w:rsidP="00415B97">
      <w:pPr>
        <w:keepNext/>
        <w:keepLines/>
        <w:tabs>
          <w:tab w:val="left" w:pos="1864"/>
        </w:tabs>
        <w:ind w:left="357"/>
        <w:jc w:val="both"/>
        <w:rPr>
          <w:sz w:val="26"/>
          <w:szCs w:val="26"/>
        </w:rPr>
      </w:pPr>
      <w:r>
        <w:rPr>
          <w:sz w:val="26"/>
          <w:szCs w:val="26"/>
        </w:rPr>
        <w:t xml:space="preserve">TPC </w:t>
      </w:r>
      <w:r w:rsidR="006771ED">
        <w:rPr>
          <w:sz w:val="26"/>
          <w:szCs w:val="26"/>
        </w:rPr>
        <w:t>est chargée de réaliser un bâtiment</w:t>
      </w:r>
      <w:r w:rsidR="00767CC2">
        <w:rPr>
          <w:sz w:val="26"/>
          <w:szCs w:val="26"/>
        </w:rPr>
        <w:t xml:space="preserve"> d’accès </w:t>
      </w:r>
      <w:r w:rsidR="00987AD3">
        <w:rPr>
          <w:sz w:val="26"/>
          <w:szCs w:val="26"/>
        </w:rPr>
        <w:t>piéton qui accueillera 16 tourniquets</w:t>
      </w:r>
      <w:r w:rsidR="00211A97">
        <w:rPr>
          <w:sz w:val="26"/>
          <w:szCs w:val="26"/>
        </w:rPr>
        <w:t xml:space="preserve"> d’accès en </w:t>
      </w:r>
      <w:r w:rsidR="00211A97" w:rsidRPr="00F61A2B">
        <w:rPr>
          <w:sz w:val="26"/>
          <w:szCs w:val="26"/>
          <w:highlight w:val="magenta"/>
        </w:rPr>
        <w:t>ZPR</w:t>
      </w:r>
      <w:r w:rsidR="00482F8D" w:rsidRPr="00F61A2B">
        <w:rPr>
          <w:sz w:val="26"/>
          <w:szCs w:val="26"/>
          <w:highlight w:val="magenta"/>
        </w:rPr>
        <w:t xml:space="preserve"> </w:t>
      </w:r>
      <w:r w:rsidR="002C5234" w:rsidRPr="00F61A2B">
        <w:rPr>
          <w:sz w:val="26"/>
          <w:szCs w:val="26"/>
          <w:highlight w:val="magenta"/>
        </w:rPr>
        <w:t>(</w:t>
      </w:r>
      <w:r w:rsidR="00F31CD1" w:rsidRPr="00F61A2B">
        <w:rPr>
          <w:sz w:val="26"/>
          <w:szCs w:val="26"/>
          <w:highlight w:val="magenta"/>
        </w:rPr>
        <w:t>Zone de Protection Renforcée</w:t>
      </w:r>
      <w:r w:rsidR="003D17FF" w:rsidRPr="00F61A2B">
        <w:rPr>
          <w:sz w:val="26"/>
          <w:szCs w:val="26"/>
          <w:highlight w:val="magenta"/>
        </w:rPr>
        <w:t>)</w:t>
      </w:r>
      <w:r w:rsidR="0069081D">
        <w:rPr>
          <w:sz w:val="26"/>
          <w:szCs w:val="26"/>
        </w:rPr>
        <w:t xml:space="preserve"> répartis en 4 blocs, 4 locaux techniques et 8 fosses béton.</w:t>
      </w:r>
      <w:r w:rsidR="00053147">
        <w:rPr>
          <w:sz w:val="26"/>
          <w:szCs w:val="26"/>
        </w:rPr>
        <w:t xml:space="preserve"> Il sera con</w:t>
      </w:r>
      <w:r w:rsidR="00622CE3">
        <w:rPr>
          <w:sz w:val="26"/>
          <w:szCs w:val="26"/>
        </w:rPr>
        <w:t>çu de façon symétrique (8 tourniquets et locaux techniques</w:t>
      </w:r>
      <w:r w:rsidR="001E573D">
        <w:rPr>
          <w:sz w:val="26"/>
          <w:szCs w:val="26"/>
        </w:rPr>
        <w:t xml:space="preserve"> par demi-bloc</w:t>
      </w:r>
      <w:r w:rsidR="00160CDD">
        <w:rPr>
          <w:sz w:val="26"/>
          <w:szCs w:val="26"/>
        </w:rPr>
        <w:t xml:space="preserve"> </w:t>
      </w:r>
      <w:r w:rsidR="008A3F97">
        <w:rPr>
          <w:sz w:val="26"/>
          <w:szCs w:val="26"/>
        </w:rPr>
        <w:t>pour</w:t>
      </w:r>
      <w:r w:rsidR="00160CDD">
        <w:rPr>
          <w:sz w:val="26"/>
          <w:szCs w:val="26"/>
        </w:rPr>
        <w:t xml:space="preserve"> un budget total de 2 millions </w:t>
      </w:r>
      <w:r w:rsidR="003E3C25">
        <w:rPr>
          <w:sz w:val="26"/>
          <w:szCs w:val="26"/>
        </w:rPr>
        <w:t>d’euros.</w:t>
      </w:r>
      <w:r w:rsidR="008A3F97">
        <w:rPr>
          <w:sz w:val="26"/>
          <w:szCs w:val="26"/>
        </w:rPr>
        <w:t xml:space="preserve"> Ce bâtiment devra</w:t>
      </w:r>
      <w:r w:rsidR="0031026B">
        <w:rPr>
          <w:sz w:val="26"/>
          <w:szCs w:val="26"/>
        </w:rPr>
        <w:t xml:space="preserve"> assurer une vie indicative </w:t>
      </w:r>
      <w:r w:rsidR="0022356B">
        <w:rPr>
          <w:sz w:val="26"/>
          <w:szCs w:val="26"/>
        </w:rPr>
        <w:t>de 50 ans.</w:t>
      </w:r>
    </w:p>
    <w:p w14:paraId="08CA8C63" w14:textId="76D53C89" w:rsidR="00897FBA" w:rsidRDefault="00354CDB" w:rsidP="00415B97">
      <w:pPr>
        <w:tabs>
          <w:tab w:val="left" w:pos="1864"/>
        </w:tabs>
        <w:ind w:left="360"/>
        <w:jc w:val="both"/>
        <w:rPr>
          <w:sz w:val="26"/>
          <w:szCs w:val="26"/>
        </w:rPr>
      </w:pPr>
      <w:r w:rsidRPr="00F61A2B">
        <w:rPr>
          <w:sz w:val="26"/>
          <w:szCs w:val="26"/>
          <w:highlight w:val="yellow"/>
        </w:rPr>
        <w:t>Le J0 (L’enclenchement de la commande</w:t>
      </w:r>
      <w:r w:rsidR="004F5452" w:rsidRPr="00F61A2B">
        <w:rPr>
          <w:sz w:val="26"/>
          <w:szCs w:val="26"/>
          <w:highlight w:val="yellow"/>
        </w:rPr>
        <w:t>)</w:t>
      </w:r>
      <w:r w:rsidRPr="00F61A2B">
        <w:rPr>
          <w:sz w:val="26"/>
          <w:szCs w:val="26"/>
          <w:highlight w:val="yellow"/>
        </w:rPr>
        <w:t xml:space="preserve"> a eu lieu le 14</w:t>
      </w:r>
      <w:r w:rsidR="004F5452" w:rsidRPr="00F61A2B">
        <w:rPr>
          <w:sz w:val="26"/>
          <w:szCs w:val="26"/>
          <w:highlight w:val="yellow"/>
        </w:rPr>
        <w:t>/11/2022</w:t>
      </w:r>
      <w:r w:rsidR="00672A9C" w:rsidRPr="00F61A2B">
        <w:rPr>
          <w:sz w:val="26"/>
          <w:szCs w:val="26"/>
          <w:highlight w:val="yellow"/>
        </w:rPr>
        <w:t>, le J1</w:t>
      </w:r>
      <w:r w:rsidR="00A11E40" w:rsidRPr="00F61A2B">
        <w:rPr>
          <w:sz w:val="26"/>
          <w:szCs w:val="26"/>
          <w:highlight w:val="yellow"/>
        </w:rPr>
        <w:t xml:space="preserve"> (début des travaux </w:t>
      </w:r>
      <w:r w:rsidR="00DF5074" w:rsidRPr="00F61A2B">
        <w:rPr>
          <w:sz w:val="26"/>
          <w:szCs w:val="26"/>
          <w:highlight w:val="yellow"/>
        </w:rPr>
        <w:t>de terrassement)</w:t>
      </w:r>
      <w:r w:rsidR="004D7FDB" w:rsidRPr="00F61A2B">
        <w:rPr>
          <w:sz w:val="26"/>
          <w:szCs w:val="26"/>
          <w:highlight w:val="yellow"/>
        </w:rPr>
        <w:t xml:space="preserve">, J2 </w:t>
      </w:r>
      <w:r w:rsidR="00FB715C" w:rsidRPr="00F61A2B">
        <w:rPr>
          <w:sz w:val="26"/>
          <w:szCs w:val="26"/>
          <w:highlight w:val="yellow"/>
        </w:rPr>
        <w:t>(</w:t>
      </w:r>
      <w:r w:rsidR="004D7FDB" w:rsidRPr="00F61A2B">
        <w:rPr>
          <w:sz w:val="26"/>
          <w:szCs w:val="26"/>
          <w:highlight w:val="yellow"/>
        </w:rPr>
        <w:t>début des travaux de gros œuvre</w:t>
      </w:r>
      <w:r w:rsidR="00FB715C" w:rsidRPr="00F61A2B">
        <w:rPr>
          <w:sz w:val="26"/>
          <w:szCs w:val="26"/>
          <w:highlight w:val="yellow"/>
        </w:rPr>
        <w:t xml:space="preserve">) 12/04/2023, </w:t>
      </w:r>
      <w:r w:rsidR="00A3174F" w:rsidRPr="00F61A2B">
        <w:rPr>
          <w:sz w:val="26"/>
          <w:szCs w:val="26"/>
          <w:highlight w:val="yellow"/>
        </w:rPr>
        <w:t xml:space="preserve">J3 </w:t>
      </w:r>
      <w:r w:rsidR="00C2722E" w:rsidRPr="00F61A2B">
        <w:rPr>
          <w:sz w:val="26"/>
          <w:szCs w:val="26"/>
          <w:highlight w:val="yellow"/>
        </w:rPr>
        <w:t>(</w:t>
      </w:r>
      <w:r w:rsidR="00A3174F" w:rsidRPr="00F61A2B">
        <w:rPr>
          <w:sz w:val="26"/>
          <w:szCs w:val="26"/>
          <w:highlight w:val="yellow"/>
        </w:rPr>
        <w:t>Fin des études principales (GO)</w:t>
      </w:r>
      <w:r w:rsidR="00C2722E" w:rsidRPr="00F61A2B">
        <w:rPr>
          <w:sz w:val="26"/>
          <w:szCs w:val="26"/>
          <w:highlight w:val="yellow"/>
        </w:rPr>
        <w:t xml:space="preserve"> )15/05/2023, J4 </w:t>
      </w:r>
      <w:r w:rsidR="00485608" w:rsidRPr="00F61A2B">
        <w:rPr>
          <w:sz w:val="26"/>
          <w:szCs w:val="26"/>
          <w:highlight w:val="yellow"/>
        </w:rPr>
        <w:t>(fin du gros œuvre) 08/12/2023</w:t>
      </w:r>
      <w:r w:rsidR="00963FF7" w:rsidRPr="00F61A2B">
        <w:rPr>
          <w:sz w:val="26"/>
          <w:szCs w:val="26"/>
          <w:highlight w:val="yellow"/>
        </w:rPr>
        <w:t>,</w:t>
      </w:r>
      <w:r w:rsidR="00A131ED" w:rsidRPr="00F61A2B">
        <w:rPr>
          <w:sz w:val="26"/>
          <w:szCs w:val="26"/>
          <w:highlight w:val="yellow"/>
        </w:rPr>
        <w:t xml:space="preserve"> cependant </w:t>
      </w:r>
      <w:r w:rsidR="00505FDC" w:rsidRPr="00F61A2B">
        <w:rPr>
          <w:sz w:val="26"/>
          <w:szCs w:val="26"/>
          <w:highlight w:val="yellow"/>
        </w:rPr>
        <w:t>à</w:t>
      </w:r>
      <w:r w:rsidR="00A131ED" w:rsidRPr="00F61A2B">
        <w:rPr>
          <w:sz w:val="26"/>
          <w:szCs w:val="26"/>
          <w:highlight w:val="yellow"/>
        </w:rPr>
        <w:t xml:space="preserve"> cause de </w:t>
      </w:r>
      <w:r w:rsidR="00BE3B2B" w:rsidRPr="00F61A2B">
        <w:rPr>
          <w:sz w:val="26"/>
          <w:szCs w:val="26"/>
          <w:highlight w:val="yellow"/>
        </w:rPr>
        <w:t>nombreuses intempéries</w:t>
      </w:r>
      <w:r w:rsidR="005D26C5" w:rsidRPr="00F61A2B">
        <w:rPr>
          <w:sz w:val="26"/>
          <w:szCs w:val="26"/>
          <w:highlight w:val="yellow"/>
        </w:rPr>
        <w:t xml:space="preserve">, la moitié du bâtiment est actuellement effectué, reste </w:t>
      </w:r>
      <w:r w:rsidR="00DB489B" w:rsidRPr="00F61A2B">
        <w:rPr>
          <w:sz w:val="26"/>
          <w:szCs w:val="26"/>
          <w:highlight w:val="yellow"/>
        </w:rPr>
        <w:t>le planchée et certains mur</w:t>
      </w:r>
      <w:r w:rsidR="00E539B7" w:rsidRPr="00F61A2B">
        <w:rPr>
          <w:sz w:val="26"/>
          <w:szCs w:val="26"/>
          <w:highlight w:val="yellow"/>
        </w:rPr>
        <w:t>s</w:t>
      </w:r>
      <w:r w:rsidR="00DB489B" w:rsidRPr="00F61A2B">
        <w:rPr>
          <w:sz w:val="26"/>
          <w:szCs w:val="26"/>
          <w:highlight w:val="yellow"/>
        </w:rPr>
        <w:t xml:space="preserve"> à effectuer.</w:t>
      </w:r>
      <w:r w:rsidR="00495B61" w:rsidRPr="00F61A2B">
        <w:rPr>
          <w:sz w:val="26"/>
          <w:szCs w:val="26"/>
          <w:highlight w:val="yellow"/>
        </w:rPr>
        <w:t xml:space="preserve"> La fin des travaux est prévue pour le 19</w:t>
      </w:r>
      <w:r w:rsidR="00E539B7" w:rsidRPr="00F61A2B">
        <w:rPr>
          <w:sz w:val="26"/>
          <w:szCs w:val="26"/>
          <w:highlight w:val="yellow"/>
        </w:rPr>
        <w:t>/02/2024</w:t>
      </w:r>
      <w:r w:rsidR="00983F79" w:rsidRPr="00F61A2B">
        <w:rPr>
          <w:sz w:val="26"/>
          <w:szCs w:val="26"/>
          <w:highlight w:val="yellow"/>
        </w:rPr>
        <w:t>.</w:t>
      </w:r>
      <w:r w:rsidR="00486E8E">
        <w:rPr>
          <w:sz w:val="26"/>
          <w:szCs w:val="26"/>
        </w:rPr>
        <w:t xml:space="preserve"> </w:t>
      </w:r>
    </w:p>
    <w:p w14:paraId="6912850D" w14:textId="65C370D5" w:rsidR="007305B2" w:rsidRDefault="007305B2" w:rsidP="00415B97">
      <w:pPr>
        <w:tabs>
          <w:tab w:val="left" w:pos="1864"/>
        </w:tabs>
        <w:ind w:left="360"/>
        <w:jc w:val="both"/>
        <w:rPr>
          <w:sz w:val="26"/>
          <w:szCs w:val="26"/>
        </w:rPr>
      </w:pPr>
      <w:r w:rsidRPr="00F61A2B">
        <w:rPr>
          <w:sz w:val="26"/>
          <w:szCs w:val="26"/>
          <w:highlight w:val="magenta"/>
        </w:rPr>
        <w:t>Le planning</w:t>
      </w:r>
      <w:r>
        <w:rPr>
          <w:sz w:val="26"/>
          <w:szCs w:val="26"/>
        </w:rPr>
        <w:t xml:space="preserve"> de ce chantier se résume principalement par </w:t>
      </w:r>
      <w:r w:rsidRPr="00F61A2B">
        <w:rPr>
          <w:sz w:val="26"/>
          <w:szCs w:val="26"/>
          <w:highlight w:val="magenta"/>
        </w:rPr>
        <w:t>le planning</w:t>
      </w:r>
      <w:r>
        <w:rPr>
          <w:sz w:val="26"/>
          <w:szCs w:val="26"/>
        </w:rPr>
        <w:t xml:space="preserve"> ci-dessous. On y voit </w:t>
      </w:r>
      <w:r w:rsidRPr="00F61A2B">
        <w:rPr>
          <w:sz w:val="26"/>
          <w:szCs w:val="26"/>
          <w:highlight w:val="magenta"/>
        </w:rPr>
        <w:t>différent</w:t>
      </w:r>
      <w:r>
        <w:rPr>
          <w:sz w:val="26"/>
          <w:szCs w:val="26"/>
        </w:rPr>
        <w:t xml:space="preserve"> jour de bétonnage associés à des couleurs. Cela nous permet de déterminer le nombre ainsi que le type de banche nécessaire à la réalisation du bâtiment. </w:t>
      </w:r>
    </w:p>
    <w:p w14:paraId="3CB418C2" w14:textId="77777777" w:rsidR="00600E38" w:rsidRDefault="00600E38" w:rsidP="00415B97">
      <w:pPr>
        <w:tabs>
          <w:tab w:val="left" w:pos="1864"/>
        </w:tabs>
        <w:ind w:left="360"/>
        <w:jc w:val="both"/>
        <w:rPr>
          <w:sz w:val="26"/>
          <w:szCs w:val="26"/>
        </w:rPr>
      </w:pPr>
    </w:p>
    <w:p w14:paraId="18DE4DE5" w14:textId="32F27AB9" w:rsidR="00897BB2" w:rsidRDefault="00600E38" w:rsidP="001516CA">
      <w:pPr>
        <w:tabs>
          <w:tab w:val="left" w:pos="1864"/>
        </w:tabs>
        <w:jc w:val="both"/>
        <w:rPr>
          <w:sz w:val="26"/>
          <w:szCs w:val="26"/>
        </w:rPr>
      </w:pPr>
      <w:r w:rsidRPr="00600E38">
        <w:rPr>
          <w:noProof/>
          <w:sz w:val="26"/>
          <w:szCs w:val="26"/>
        </w:rPr>
        <mc:AlternateContent>
          <mc:Choice Requires="wps">
            <w:drawing>
              <wp:anchor distT="45720" distB="45720" distL="114300" distR="114300" simplePos="0" relativeHeight="251713024" behindDoc="0" locked="0" layoutInCell="1" allowOverlap="1" wp14:anchorId="4A52CCA6" wp14:editId="7EB3F0EA">
                <wp:simplePos x="0" y="0"/>
                <wp:positionH relativeFrom="column">
                  <wp:posOffset>2192351</wp:posOffset>
                </wp:positionH>
                <wp:positionV relativeFrom="paragraph">
                  <wp:posOffset>9856</wp:posOffset>
                </wp:positionV>
                <wp:extent cx="1534160" cy="333375"/>
                <wp:effectExtent l="0" t="0" r="27940" b="28575"/>
                <wp:wrapSquare wrapText="bothSides"/>
                <wp:docPr id="2476641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333375"/>
                        </a:xfrm>
                        <a:prstGeom prst="rect">
                          <a:avLst/>
                        </a:prstGeom>
                        <a:solidFill>
                          <a:srgbClr val="FFFFFF"/>
                        </a:solidFill>
                        <a:ln w="9525">
                          <a:solidFill>
                            <a:srgbClr val="000000"/>
                          </a:solidFill>
                          <a:miter lim="800000"/>
                          <a:headEnd/>
                          <a:tailEnd/>
                        </a:ln>
                      </wps:spPr>
                      <wps:txbx>
                        <w:txbxContent>
                          <w:p w14:paraId="4440AFB2" w14:textId="759988B2" w:rsidR="00600E38" w:rsidRPr="00600E38" w:rsidRDefault="00600E38" w:rsidP="00600E38">
                            <w:pPr>
                              <w:jc w:val="center"/>
                              <w:rPr>
                                <w:i/>
                                <w:iCs/>
                                <w:u w:val="single"/>
                              </w:rPr>
                            </w:pPr>
                            <w:r w:rsidRPr="00EE034D">
                              <w:rPr>
                                <w:i/>
                                <w:iCs/>
                                <w:highlight w:val="magenta"/>
                                <w:u w:val="single"/>
                              </w:rPr>
                              <w:t>Planning Prévisionnel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52CCA6" id="_x0000_t202" coordsize="21600,21600" o:spt="202" path="m,l,21600r21600,l21600,xe">
                <v:stroke joinstyle="miter"/>
                <v:path gradientshapeok="t" o:connecttype="rect"/>
              </v:shapetype>
              <v:shape id="Zone de texte 2" o:spid="_x0000_s1026" type="#_x0000_t202" style="position:absolute;left:0;text-align:left;margin-left:172.65pt;margin-top:.8pt;width:120.8pt;height:26.25pt;z-index:25171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">
                <v:textbox>
                  <w:txbxContent>
                    <w:p w14:paraId="4440AFB2" w14:textId="759988B2" w:rsidR="00600E38" w:rsidRPr="00600E38" w:rsidRDefault="00600E38" w:rsidP="00600E38">
                      <w:pPr>
                        <w:jc w:val="center"/>
                        <w:rPr>
                          <w:i/>
                          <w:iCs/>
                          <w:u w:val="single"/>
                        </w:rPr>
                      </w:pPr>
                      <w:r w:rsidRPr="00EE034D">
                        <w:rPr>
                          <w:i/>
                          <w:iCs/>
                          <w:highlight w:val="magenta"/>
                          <w:u w:val="single"/>
                        </w:rPr>
                        <w:t>Planning Prévisionnel</w:t>
                      </w:r>
                    </w:p>
                  </w:txbxContent>
                </v:textbox>
                <w10:wrap type="square"/>
              </v:shape>
            </w:pict>
          </mc:Fallback>
        </mc:AlternateContent>
      </w:r>
      <w:r w:rsidR="00C47CA4">
        <w:rPr>
          <w:rFonts w:eastAsia="Times New Roman"/>
          <w:noProof/>
        </w:rPr>
        <w:drawing>
          <wp:inline distT="0" distB="0" distL="0" distR="0" wp14:anchorId="1F40F0DC" wp14:editId="2E01FF2A">
            <wp:extent cx="5759450" cy="7679055"/>
            <wp:effectExtent l="0" t="0" r="0" b="0"/>
            <wp:docPr id="85827820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5759450" cy="7679055"/>
                    </a:xfrm>
                    <a:prstGeom prst="rect">
                      <a:avLst/>
                    </a:prstGeom>
                    <a:noFill/>
                    <a:ln>
                      <a:noFill/>
                    </a:ln>
                  </pic:spPr>
                </pic:pic>
              </a:graphicData>
            </a:graphic>
          </wp:inline>
        </w:drawing>
      </w:r>
    </w:p>
    <w:p w14:paraId="47CA4E77" w14:textId="77777777" w:rsidR="00897BB2" w:rsidRDefault="00897BB2" w:rsidP="00602BCC">
      <w:pPr>
        <w:tabs>
          <w:tab w:val="left" w:pos="1864"/>
        </w:tabs>
        <w:rPr>
          <w:sz w:val="26"/>
          <w:szCs w:val="26"/>
        </w:rPr>
      </w:pPr>
    </w:p>
    <w:p w14:paraId="6FB60889" w14:textId="73874A42" w:rsidR="00897BB2" w:rsidRDefault="00897BB2" w:rsidP="00897BB2">
      <w:pPr>
        <w:tabs>
          <w:tab w:val="left" w:pos="1864"/>
        </w:tabs>
        <w:rPr>
          <w:sz w:val="26"/>
          <w:szCs w:val="26"/>
        </w:rPr>
      </w:pPr>
      <w:r w:rsidRPr="00897BB2">
        <w:rPr>
          <w:noProof/>
          <w:sz w:val="26"/>
          <w:szCs w:val="26"/>
        </w:rPr>
        <mc:AlternateContent>
          <mc:Choice Requires="wps">
            <w:drawing>
              <wp:anchor distT="45720" distB="45720" distL="114300" distR="114300" simplePos="0" relativeHeight="251696640" behindDoc="0" locked="0" layoutInCell="1" allowOverlap="1" wp14:anchorId="6199537D" wp14:editId="108689F6">
                <wp:simplePos x="0" y="0"/>
                <wp:positionH relativeFrom="margin">
                  <wp:align>center</wp:align>
                </wp:positionH>
                <wp:positionV relativeFrom="paragraph">
                  <wp:posOffset>8255</wp:posOffset>
                </wp:positionV>
                <wp:extent cx="2929890" cy="311150"/>
                <wp:effectExtent l="0" t="0" r="22860" b="12700"/>
                <wp:wrapSquare wrapText="bothSides"/>
                <wp:docPr id="7476177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311150"/>
                        </a:xfrm>
                        <a:prstGeom prst="rect">
                          <a:avLst/>
                        </a:prstGeom>
                        <a:solidFill>
                          <a:srgbClr val="FFFFFF"/>
                        </a:solidFill>
                        <a:ln w="9525">
                          <a:solidFill>
                            <a:srgbClr val="000000"/>
                          </a:solidFill>
                          <a:miter lim="800000"/>
                          <a:headEnd/>
                          <a:tailEnd/>
                        </a:ln>
                      </wps:spPr>
                      <wps:txbx>
                        <w:txbxContent>
                          <w:p w14:paraId="41161936" w14:textId="4D333974" w:rsidR="00897BB2" w:rsidRDefault="00897BB2" w:rsidP="00897BB2">
                            <w:pPr>
                              <w:jc w:val="center"/>
                            </w:pPr>
                            <w:r>
                              <w:t>Accès ZONE PROTECTION RENFORCER (arrière)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9537D" id="_x0000_s1027" type="#_x0000_t202" style="position:absolute;margin-left:0;margin-top:.65pt;width:230.7pt;height:24.5pt;z-index:251696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">
                <v:textbox>
                  <w:txbxContent>
                    <w:p w14:paraId="41161936" w14:textId="4D333974" w:rsidR="00897BB2" w:rsidRDefault="00897BB2" w:rsidP="00897BB2">
                      <w:pPr>
                        <w:jc w:val="center"/>
                      </w:pPr>
                      <w:r>
                        <w:t>Accès ZONE PROTECTION RENFORCER (arrière)</w:t>
                      </w:r>
                    </w:p>
                  </w:txbxContent>
                </v:textbox>
                <w10:wrap type="square" anchorx="margin"/>
              </v:shape>
            </w:pict>
          </mc:Fallback>
        </mc:AlternateContent>
      </w:r>
    </w:p>
    <w:p w14:paraId="1BAA73A4" w14:textId="12A5F266" w:rsidR="00897BB2" w:rsidRPr="00897BB2" w:rsidRDefault="00897BB2" w:rsidP="00897BB2">
      <w:pPr>
        <w:tabs>
          <w:tab w:val="left" w:pos="1864"/>
        </w:tabs>
        <w:rPr>
          <w:sz w:val="26"/>
          <w:szCs w:val="26"/>
        </w:rPr>
      </w:pPr>
      <w:r>
        <w:rPr>
          <w:noProof/>
        </w:rPr>
        <w:drawing>
          <wp:anchor distT="0" distB="0" distL="114300" distR="114300" simplePos="0" relativeHeight="251694592" behindDoc="1" locked="0" layoutInCell="1" allowOverlap="1" wp14:anchorId="327684E3" wp14:editId="511627AC">
            <wp:simplePos x="0" y="0"/>
            <wp:positionH relativeFrom="margin">
              <wp:align>right</wp:align>
            </wp:positionH>
            <wp:positionV relativeFrom="paragraph">
              <wp:posOffset>235643</wp:posOffset>
            </wp:positionV>
            <wp:extent cx="5759450" cy="2313305"/>
            <wp:effectExtent l="0" t="0" r="0" b="0"/>
            <wp:wrapThrough wrapText="bothSides">
              <wp:wrapPolygon edited="0">
                <wp:start x="0" y="0"/>
                <wp:lineTo x="0" y="21345"/>
                <wp:lineTo x="21505" y="21345"/>
                <wp:lineTo x="21505" y="0"/>
                <wp:lineTo x="0" y="0"/>
              </wp:wrapPolygon>
            </wp:wrapThrough>
            <wp:docPr id="372913384" name="Image 1" descr="Une image contenant texte, carte, diagramm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13384" name="Image 1" descr="Une image contenant texte, carte, diagramme, Plan&#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5759450" cy="2313305"/>
                    </a:xfrm>
                    <a:prstGeom prst="rect">
                      <a:avLst/>
                    </a:prstGeom>
                  </pic:spPr>
                </pic:pic>
              </a:graphicData>
            </a:graphic>
          </wp:anchor>
        </w:drawing>
      </w:r>
    </w:p>
    <w:p w14:paraId="0F41359E" w14:textId="0350E2B7" w:rsidR="00897BB2" w:rsidRDefault="00897BB2" w:rsidP="00897BB2">
      <w:pPr>
        <w:tabs>
          <w:tab w:val="left" w:pos="1864"/>
        </w:tabs>
        <w:rPr>
          <w:i/>
          <w:iCs/>
        </w:rPr>
      </w:pPr>
      <w:r w:rsidRPr="00897BB2">
        <w:rPr>
          <w:i/>
          <w:iCs/>
          <w:noProof/>
        </w:rPr>
        <mc:AlternateContent>
          <mc:Choice Requires="wps">
            <w:drawing>
              <wp:anchor distT="45720" distB="45720" distL="114300" distR="114300" simplePos="0" relativeHeight="251698688" behindDoc="0" locked="0" layoutInCell="1" allowOverlap="1" wp14:anchorId="33FEEBD7" wp14:editId="2D4C9D5E">
                <wp:simplePos x="0" y="0"/>
                <wp:positionH relativeFrom="margin">
                  <wp:align>center</wp:align>
                </wp:positionH>
                <wp:positionV relativeFrom="paragraph">
                  <wp:posOffset>2292812</wp:posOffset>
                </wp:positionV>
                <wp:extent cx="2022475" cy="276860"/>
                <wp:effectExtent l="0" t="0" r="15875" b="27940"/>
                <wp:wrapSquare wrapText="bothSides"/>
                <wp:docPr id="12762610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276860"/>
                        </a:xfrm>
                        <a:prstGeom prst="rect">
                          <a:avLst/>
                        </a:prstGeom>
                        <a:solidFill>
                          <a:srgbClr val="FFFFFF"/>
                        </a:solidFill>
                        <a:ln w="9525">
                          <a:solidFill>
                            <a:srgbClr val="000000"/>
                          </a:solidFill>
                          <a:miter lim="800000"/>
                          <a:headEnd/>
                          <a:tailEnd/>
                        </a:ln>
                      </wps:spPr>
                      <wps:txbx>
                        <w:txbxContent>
                          <w:p w14:paraId="137AF9F6" w14:textId="7684ED0C" w:rsidR="00897BB2" w:rsidRDefault="00897BB2" w:rsidP="00897BB2">
                            <w:pPr>
                              <w:jc w:val="center"/>
                            </w:pPr>
                            <w:r>
                              <w:t>Accès vestiaire/parking (avant)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EEBD7" id="_x0000_s1028" type="#_x0000_t202" style="position:absolute;margin-left:0;margin-top:180.55pt;width:159.25pt;height:21.8pt;z-index:251698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">
                <v:textbox>
                  <w:txbxContent>
                    <w:p w14:paraId="137AF9F6" w14:textId="7684ED0C" w:rsidR="00897BB2" w:rsidRDefault="00897BB2" w:rsidP="00897BB2">
                      <w:pPr>
                        <w:jc w:val="center"/>
                      </w:pPr>
                      <w:r>
                        <w:t>Accès vestiaire/parking (avant)</w:t>
                      </w:r>
                    </w:p>
                  </w:txbxContent>
                </v:textbox>
                <w10:wrap type="square" anchorx="margin"/>
              </v:shape>
            </w:pict>
          </mc:Fallback>
        </mc:AlternateContent>
      </w:r>
    </w:p>
    <w:p w14:paraId="7928D590" w14:textId="77777777" w:rsidR="00897BB2" w:rsidRDefault="00897BB2" w:rsidP="00897BB2">
      <w:pPr>
        <w:tabs>
          <w:tab w:val="left" w:pos="1864"/>
        </w:tabs>
        <w:rPr>
          <w:i/>
          <w:iCs/>
        </w:rPr>
      </w:pPr>
    </w:p>
    <w:p w14:paraId="32084833" w14:textId="49A279D6" w:rsidR="00897BB2" w:rsidRPr="00897BB2" w:rsidRDefault="00897BB2" w:rsidP="00897BB2">
      <w:pPr>
        <w:tabs>
          <w:tab w:val="left" w:pos="1864"/>
        </w:tabs>
        <w:jc w:val="center"/>
        <w:rPr>
          <w:i/>
          <w:iCs/>
        </w:rPr>
      </w:pPr>
      <w:r>
        <w:rPr>
          <w:i/>
          <w:iCs/>
        </w:rPr>
        <w:t>Plan d’ensemble du bâtiment</w:t>
      </w:r>
    </w:p>
    <w:p w14:paraId="5942E59C" w14:textId="3104483F" w:rsidR="000E6343" w:rsidRDefault="00445E63" w:rsidP="00897BB2">
      <w:pPr>
        <w:tabs>
          <w:tab w:val="left" w:pos="1864"/>
        </w:tabs>
        <w:ind w:left="360"/>
        <w:rPr>
          <w:sz w:val="26"/>
          <w:szCs w:val="26"/>
        </w:rPr>
      </w:pPr>
      <w:r w:rsidRPr="00EE034D">
        <w:rPr>
          <w:sz w:val="26"/>
          <w:szCs w:val="26"/>
          <w:highlight w:val="magenta"/>
        </w:rPr>
        <w:t xml:space="preserve">Ce SAS piéton est construit afin de renforcer la sécurité du site </w:t>
      </w:r>
      <w:proofErr w:type="spellStart"/>
      <w:r w:rsidRPr="00EE034D">
        <w:rPr>
          <w:sz w:val="26"/>
          <w:szCs w:val="26"/>
          <w:highlight w:val="magenta"/>
        </w:rPr>
        <w:t>Orano</w:t>
      </w:r>
      <w:proofErr w:type="spellEnd"/>
      <w:r w:rsidR="001367A9" w:rsidRPr="00EE034D">
        <w:rPr>
          <w:sz w:val="26"/>
          <w:szCs w:val="26"/>
          <w:highlight w:val="magenta"/>
        </w:rPr>
        <w:t xml:space="preserve">, il a pour dimension </w:t>
      </w:r>
      <w:r w:rsidR="00C86B7E" w:rsidRPr="00EE034D">
        <w:rPr>
          <w:sz w:val="26"/>
          <w:szCs w:val="26"/>
          <w:highlight w:val="magenta"/>
        </w:rPr>
        <w:t xml:space="preserve">10.60m de large, 40.10m de long et 2.80m de haut </w:t>
      </w:r>
      <w:r w:rsidR="006326C7" w:rsidRPr="00EE034D">
        <w:rPr>
          <w:sz w:val="26"/>
          <w:szCs w:val="26"/>
          <w:highlight w:val="magenta"/>
        </w:rPr>
        <w:t>hors acrotères et hors fosses.</w:t>
      </w:r>
      <w:r w:rsidR="00873D6E" w:rsidRPr="00EE034D">
        <w:rPr>
          <w:sz w:val="26"/>
          <w:szCs w:val="26"/>
          <w:highlight w:val="magenta"/>
        </w:rPr>
        <w:t xml:space="preserve"> </w:t>
      </w:r>
      <w:r w:rsidR="006326C7" w:rsidRPr="00EE034D">
        <w:rPr>
          <w:sz w:val="26"/>
          <w:szCs w:val="26"/>
          <w:highlight w:val="magenta"/>
        </w:rPr>
        <w:t>Une charpente métalliqu</w:t>
      </w:r>
      <w:r w:rsidR="00873D6E" w:rsidRPr="00EE034D">
        <w:rPr>
          <w:sz w:val="26"/>
          <w:szCs w:val="26"/>
          <w:highlight w:val="magenta"/>
        </w:rPr>
        <w:t>e</w:t>
      </w:r>
      <w:r w:rsidR="004D1FC2" w:rsidRPr="00EE034D">
        <w:rPr>
          <w:sz w:val="26"/>
          <w:szCs w:val="26"/>
          <w:highlight w:val="magenta"/>
        </w:rPr>
        <w:t xml:space="preserve">, 2.80m de large et 9.40m </w:t>
      </w:r>
      <w:r w:rsidR="00422017" w:rsidRPr="00EE034D">
        <w:rPr>
          <w:sz w:val="26"/>
          <w:szCs w:val="26"/>
          <w:highlight w:val="magenta"/>
        </w:rPr>
        <w:t>de long,</w:t>
      </w:r>
      <w:r w:rsidR="006326C7" w:rsidRPr="00EE034D">
        <w:rPr>
          <w:sz w:val="26"/>
          <w:szCs w:val="26"/>
          <w:highlight w:val="magenta"/>
        </w:rPr>
        <w:t xml:space="preserve"> sera </w:t>
      </w:r>
      <w:r w:rsidR="00310D2A" w:rsidRPr="00EE034D">
        <w:rPr>
          <w:sz w:val="26"/>
          <w:szCs w:val="26"/>
          <w:highlight w:val="magenta"/>
        </w:rPr>
        <w:t xml:space="preserve">implantée au-dessus des </w:t>
      </w:r>
      <w:r w:rsidR="00B3583B" w:rsidRPr="00EE034D">
        <w:rPr>
          <w:sz w:val="26"/>
          <w:szCs w:val="26"/>
          <w:highlight w:val="magenta"/>
        </w:rPr>
        <w:t>2</w:t>
      </w:r>
      <w:r w:rsidR="00933177" w:rsidRPr="00EE034D">
        <w:rPr>
          <w:sz w:val="26"/>
          <w:szCs w:val="26"/>
          <w:highlight w:val="magenta"/>
        </w:rPr>
        <w:t>x4 fosses</w:t>
      </w:r>
      <w:r w:rsidR="00364278" w:rsidRPr="00EE034D">
        <w:rPr>
          <w:sz w:val="26"/>
          <w:szCs w:val="26"/>
          <w:highlight w:val="magenta"/>
        </w:rPr>
        <w:t>.</w:t>
      </w:r>
      <w:r w:rsidR="00422017" w:rsidRPr="00EE034D">
        <w:rPr>
          <w:sz w:val="26"/>
          <w:szCs w:val="26"/>
          <w:highlight w:val="magenta"/>
        </w:rPr>
        <w:t xml:space="preserve"> L’ensemble </w:t>
      </w:r>
      <w:r w:rsidR="007429CF" w:rsidRPr="00EE034D">
        <w:rPr>
          <w:sz w:val="26"/>
          <w:szCs w:val="26"/>
          <w:highlight w:val="magenta"/>
        </w:rPr>
        <w:t>de cette structure sera recouvert d’une toiture en bac acier, par fixation sacrifi</w:t>
      </w:r>
      <w:r w:rsidR="00FD2BEA" w:rsidRPr="00EE034D">
        <w:rPr>
          <w:sz w:val="26"/>
          <w:szCs w:val="26"/>
          <w:highlight w:val="magenta"/>
        </w:rPr>
        <w:t>cielle.</w:t>
      </w:r>
      <w:r w:rsidR="00716463">
        <w:rPr>
          <w:sz w:val="26"/>
          <w:szCs w:val="26"/>
        </w:rPr>
        <w:t xml:space="preserve"> </w:t>
      </w:r>
    </w:p>
    <w:p w14:paraId="2EFD29EA" w14:textId="77777777" w:rsidR="000E6343" w:rsidRDefault="000E6343" w:rsidP="00A9243E">
      <w:pPr>
        <w:tabs>
          <w:tab w:val="left" w:pos="1864"/>
        </w:tabs>
        <w:ind w:left="360"/>
        <w:rPr>
          <w:sz w:val="26"/>
          <w:szCs w:val="26"/>
        </w:rPr>
      </w:pPr>
    </w:p>
    <w:p w14:paraId="7270A904" w14:textId="50A4C28A" w:rsidR="00A9243E" w:rsidRDefault="00A9243E" w:rsidP="00A9243E">
      <w:pPr>
        <w:tabs>
          <w:tab w:val="left" w:pos="1864"/>
        </w:tabs>
        <w:ind w:left="360"/>
        <w:rPr>
          <w:sz w:val="26"/>
          <w:szCs w:val="26"/>
        </w:rPr>
      </w:pPr>
      <w:r>
        <w:rPr>
          <w:noProof/>
        </w:rPr>
        <w:drawing>
          <wp:anchor distT="0" distB="0" distL="114300" distR="114300" simplePos="0" relativeHeight="251651584" behindDoc="0" locked="0" layoutInCell="1" allowOverlap="1" wp14:anchorId="1E599CA0" wp14:editId="3245BF57">
            <wp:simplePos x="0" y="0"/>
            <wp:positionH relativeFrom="column">
              <wp:posOffset>-1905</wp:posOffset>
            </wp:positionH>
            <wp:positionV relativeFrom="paragraph">
              <wp:posOffset>83131</wp:posOffset>
            </wp:positionV>
            <wp:extent cx="5759450" cy="1229995"/>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59450" cy="1229995"/>
                    </a:xfrm>
                    <a:prstGeom prst="rect">
                      <a:avLst/>
                    </a:prstGeom>
                  </pic:spPr>
                </pic:pic>
              </a:graphicData>
            </a:graphic>
          </wp:anchor>
        </w:drawing>
      </w:r>
    </w:p>
    <w:p w14:paraId="104B98B3" w14:textId="4C3B1B1E" w:rsidR="00A9243E" w:rsidRDefault="00077BB3" w:rsidP="00A9243E">
      <w:pPr>
        <w:tabs>
          <w:tab w:val="left" w:pos="1864"/>
        </w:tabs>
        <w:ind w:left="360"/>
        <w:rPr>
          <w:sz w:val="26"/>
          <w:szCs w:val="26"/>
        </w:rPr>
      </w:pPr>
      <w:r>
        <w:rPr>
          <w:noProof/>
          <w:sz w:val="26"/>
          <w:szCs w:val="26"/>
        </w:rPr>
        <mc:AlternateContent>
          <mc:Choice Requires="wps">
            <w:drawing>
              <wp:anchor distT="0" distB="0" distL="114300" distR="114300" simplePos="0" relativeHeight="251663872" behindDoc="0" locked="0" layoutInCell="1" allowOverlap="1" wp14:anchorId="60AD8F4C" wp14:editId="601E7679">
                <wp:simplePos x="0" y="0"/>
                <wp:positionH relativeFrom="column">
                  <wp:posOffset>328930</wp:posOffset>
                </wp:positionH>
                <wp:positionV relativeFrom="paragraph">
                  <wp:posOffset>228600</wp:posOffset>
                </wp:positionV>
                <wp:extent cx="3588385" cy="975360"/>
                <wp:effectExtent l="10160" t="53975" r="20955" b="8890"/>
                <wp:wrapNone/>
                <wp:docPr id="95376697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88385" cy="975360"/>
                        </a:xfrm>
                        <a:prstGeom prst="bentConnector3">
                          <a:avLst>
                            <a:gd name="adj1" fmla="val 4999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A86266"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1" o:spid="_x0000_s1026" type="#_x0000_t34" style="position:absolute;margin-left:25.9pt;margin-top:18pt;width:282.55pt;height:76.8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" adj="10798">
                <v:stroke endarrow="block"/>
              </v:shape>
            </w:pict>
          </mc:Fallback>
        </mc:AlternateContent>
      </w:r>
      <w:r>
        <w:rPr>
          <w:noProof/>
          <w:sz w:val="26"/>
          <w:szCs w:val="26"/>
        </w:rPr>
        <mc:AlternateContent>
          <mc:Choice Requires="wps">
            <w:drawing>
              <wp:anchor distT="0" distB="0" distL="114300" distR="114300" simplePos="0" relativeHeight="251661824" behindDoc="0" locked="0" layoutInCell="1" allowOverlap="1" wp14:anchorId="23845817" wp14:editId="73469461">
                <wp:simplePos x="0" y="0"/>
                <wp:positionH relativeFrom="column">
                  <wp:posOffset>221615</wp:posOffset>
                </wp:positionH>
                <wp:positionV relativeFrom="paragraph">
                  <wp:posOffset>143510</wp:posOffset>
                </wp:positionV>
                <wp:extent cx="1275080" cy="1091565"/>
                <wp:effectExtent l="7620" t="54610" r="50800" b="6350"/>
                <wp:wrapNone/>
                <wp:docPr id="609695630"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5080" cy="1091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6BEEB9" id="AutoShape 9" o:spid="_x0000_s1026" type="#_x0000_t32" style="position:absolute;margin-left:17.45pt;margin-top:11.3pt;width:100.4pt;height:85.95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">
                <v:stroke endarrow="block"/>
              </v:shape>
            </w:pict>
          </mc:Fallback>
        </mc:AlternateContent>
      </w:r>
      <w:r>
        <w:rPr>
          <w:noProof/>
          <w:sz w:val="26"/>
          <w:szCs w:val="26"/>
        </w:rPr>
        <mc:AlternateContent>
          <mc:Choice Requires="wps">
            <w:drawing>
              <wp:anchor distT="0" distB="0" distL="114300" distR="114300" simplePos="0" relativeHeight="251660800" behindDoc="0" locked="0" layoutInCell="1" allowOverlap="1" wp14:anchorId="15B8214B" wp14:editId="2C6499BC">
                <wp:simplePos x="0" y="0"/>
                <wp:positionH relativeFrom="column">
                  <wp:posOffset>213995</wp:posOffset>
                </wp:positionH>
                <wp:positionV relativeFrom="paragraph">
                  <wp:posOffset>236220</wp:posOffset>
                </wp:positionV>
                <wp:extent cx="22860" cy="998855"/>
                <wp:effectExtent l="38100" t="23495" r="53340" b="6350"/>
                <wp:wrapNone/>
                <wp:docPr id="191093759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 cy="9988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3055E" id="AutoShape 8" o:spid="_x0000_s1026" type="#_x0000_t32" style="position:absolute;margin-left:16.85pt;margin-top:18.6pt;width:1.8pt;height:78.6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">
                <v:stroke endarrow="block"/>
              </v:shape>
            </w:pict>
          </mc:Fallback>
        </mc:AlternateContent>
      </w:r>
    </w:p>
    <w:p w14:paraId="574B9F8C" w14:textId="334D2C10" w:rsidR="00A9243E" w:rsidRDefault="00077BB3" w:rsidP="00A9243E">
      <w:pPr>
        <w:tabs>
          <w:tab w:val="left" w:pos="1864"/>
        </w:tabs>
        <w:ind w:left="360"/>
        <w:rPr>
          <w:sz w:val="26"/>
          <w:szCs w:val="26"/>
        </w:rPr>
      </w:pPr>
      <w:r>
        <w:rPr>
          <w:noProof/>
          <w:sz w:val="26"/>
          <w:szCs w:val="26"/>
        </w:rPr>
        <mc:AlternateContent>
          <mc:Choice Requires="wps">
            <w:drawing>
              <wp:anchor distT="0" distB="0" distL="114300" distR="114300" simplePos="0" relativeHeight="251659776" behindDoc="0" locked="0" layoutInCell="1" allowOverlap="1" wp14:anchorId="0EB0105D" wp14:editId="4D7241A5">
                <wp:simplePos x="0" y="0"/>
                <wp:positionH relativeFrom="column">
                  <wp:posOffset>221615</wp:posOffset>
                </wp:positionH>
                <wp:positionV relativeFrom="paragraph">
                  <wp:posOffset>224790</wp:posOffset>
                </wp:positionV>
                <wp:extent cx="837565" cy="691515"/>
                <wp:effectExtent l="7620" t="55245" r="50165" b="5715"/>
                <wp:wrapNone/>
                <wp:docPr id="920702255"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7565" cy="6915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D92ABA" id="AutoShape 6" o:spid="_x0000_s1026" type="#_x0000_t32" style="position:absolute;margin-left:17.45pt;margin-top:17.7pt;width:65.95pt;height:54.4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">
                <v:stroke endarrow="block"/>
              </v:shape>
            </w:pict>
          </mc:Fallback>
        </mc:AlternateContent>
      </w:r>
      <w:r>
        <w:rPr>
          <w:noProof/>
          <w:sz w:val="26"/>
          <w:szCs w:val="26"/>
        </w:rPr>
        <mc:AlternateContent>
          <mc:Choice Requires="wps">
            <w:drawing>
              <wp:anchor distT="0" distB="0" distL="114300" distR="114300" simplePos="0" relativeHeight="251658752" behindDoc="0" locked="0" layoutInCell="1" allowOverlap="1" wp14:anchorId="31BCE7F3" wp14:editId="6146F077">
                <wp:simplePos x="0" y="0"/>
                <wp:positionH relativeFrom="column">
                  <wp:posOffset>213995</wp:posOffset>
                </wp:positionH>
                <wp:positionV relativeFrom="paragraph">
                  <wp:posOffset>209550</wp:posOffset>
                </wp:positionV>
                <wp:extent cx="368300" cy="699135"/>
                <wp:effectExtent l="9525" t="40005" r="60325" b="13335"/>
                <wp:wrapNone/>
                <wp:docPr id="93189654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8300" cy="699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ED1179" id="AutoShape 5" o:spid="_x0000_s1026" type="#_x0000_t32" style="position:absolute;margin-left:16.85pt;margin-top:16.5pt;width:29pt;height:55.05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">
                <v:stroke endarrow="block"/>
              </v:shape>
            </w:pict>
          </mc:Fallback>
        </mc:AlternateContent>
      </w:r>
    </w:p>
    <w:p w14:paraId="7A67AE4F" w14:textId="77777777" w:rsidR="00A9243E" w:rsidRDefault="00A9243E" w:rsidP="00A9243E">
      <w:pPr>
        <w:tabs>
          <w:tab w:val="left" w:pos="1864"/>
        </w:tabs>
        <w:ind w:left="360"/>
        <w:rPr>
          <w:sz w:val="26"/>
          <w:szCs w:val="26"/>
        </w:rPr>
      </w:pPr>
    </w:p>
    <w:p w14:paraId="2745ECA2" w14:textId="795618E5" w:rsidR="00364278" w:rsidRDefault="00897BB2" w:rsidP="00A9243E">
      <w:pPr>
        <w:tabs>
          <w:tab w:val="left" w:pos="1864"/>
        </w:tabs>
        <w:ind w:left="360"/>
        <w:rPr>
          <w:sz w:val="26"/>
          <w:szCs w:val="26"/>
        </w:rPr>
      </w:pPr>
      <w:r w:rsidRPr="00897BB2">
        <w:rPr>
          <w:noProof/>
          <w:sz w:val="26"/>
          <w:szCs w:val="26"/>
        </w:rPr>
        <mc:AlternateContent>
          <mc:Choice Requires="wps">
            <w:drawing>
              <wp:anchor distT="45720" distB="45720" distL="114300" distR="114300" simplePos="0" relativeHeight="251693568" behindDoc="0" locked="0" layoutInCell="1" allowOverlap="1" wp14:anchorId="085DB786" wp14:editId="1CB790FC">
                <wp:simplePos x="0" y="0"/>
                <wp:positionH relativeFrom="column">
                  <wp:posOffset>-408940</wp:posOffset>
                </wp:positionH>
                <wp:positionV relativeFrom="paragraph">
                  <wp:posOffset>349250</wp:posOffset>
                </wp:positionV>
                <wp:extent cx="3276600" cy="318135"/>
                <wp:effectExtent l="0" t="0" r="19050" b="2476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318135"/>
                        </a:xfrm>
                        <a:prstGeom prst="rect">
                          <a:avLst/>
                        </a:prstGeom>
                        <a:solidFill>
                          <a:srgbClr val="FFFFFF"/>
                        </a:solidFill>
                        <a:ln w="9525">
                          <a:solidFill>
                            <a:srgbClr val="000000"/>
                          </a:solidFill>
                          <a:miter lim="800000"/>
                          <a:headEnd/>
                          <a:tailEnd/>
                        </a:ln>
                      </wps:spPr>
                      <wps:txbx>
                        <w:txbxContent>
                          <w:p w14:paraId="550C1A9F" w14:textId="7A31A184" w:rsidR="00897BB2" w:rsidRDefault="00897BB2">
                            <w:r>
                              <w:t>Emplacement des fosses ainsi que des futures herses.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DB786" id="_x0000_s1029" type="#_x0000_t202" style="position:absolute;left:0;text-align:left;margin-left:-32.2pt;margin-top:27.5pt;width:258pt;height:25.0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">
                <v:textbox>
                  <w:txbxContent>
                    <w:p w14:paraId="550C1A9F" w14:textId="7A31A184" w:rsidR="00897BB2" w:rsidRDefault="00897BB2">
                      <w:r>
                        <w:t>Emplacement des fosses ainsi que des futures herses.</w:t>
                      </w:r>
                    </w:p>
                  </w:txbxContent>
                </v:textbox>
                <w10:wrap type="square"/>
              </v:shape>
            </w:pict>
          </mc:Fallback>
        </mc:AlternateContent>
      </w:r>
      <w:r w:rsidR="00077BB3">
        <w:rPr>
          <w:noProof/>
          <w:sz w:val="26"/>
          <w:szCs w:val="26"/>
        </w:rPr>
        <mc:AlternateContent>
          <mc:Choice Requires="wps">
            <w:drawing>
              <wp:anchor distT="0" distB="0" distL="114300" distR="114300" simplePos="0" relativeHeight="251662848" behindDoc="0" locked="0" layoutInCell="1" allowOverlap="1" wp14:anchorId="1682F961" wp14:editId="39DDA04D">
                <wp:simplePos x="0" y="0"/>
                <wp:positionH relativeFrom="column">
                  <wp:posOffset>159385</wp:posOffset>
                </wp:positionH>
                <wp:positionV relativeFrom="paragraph">
                  <wp:posOffset>175260</wp:posOffset>
                </wp:positionV>
                <wp:extent cx="130810" cy="137160"/>
                <wp:effectExtent l="21590" t="24765" r="38100" b="47625"/>
                <wp:wrapNone/>
                <wp:docPr id="185502705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810" cy="137160"/>
                        </a:xfrm>
                        <a:prstGeom prst="flowChartConnector">
                          <a:avLst/>
                        </a:prstGeom>
                        <a:solidFill>
                          <a:schemeClr val="dk1">
                            <a:lumMod val="100000"/>
                            <a:lumOff val="0"/>
                          </a:schemeClr>
                        </a:solidFill>
                        <a:ln w="38100">
                          <a:solidFill>
                            <a:schemeClr val="lt1">
                              <a:lumMod val="95000"/>
                              <a:lumOff val="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9DB3A8" id="_x0000_t120" coordsize="21600,21600" o:spt="120" path="m10800,qx,10800,10800,21600,21600,10800,10800,xe">
                <v:path gradientshapeok="t" o:connecttype="custom" o:connectlocs="10800,0;3163,3163;0,10800;3163,18437;10800,21600;18437,18437;21600,10800;18437,3163" textboxrect="3163,3163,18437,18437"/>
              </v:shapetype>
              <v:shape id="AutoShape 10" o:spid="_x0000_s1026" type="#_x0000_t120" style="position:absolute;margin-left:12.55pt;margin-top:13.8pt;width:10.3pt;height:10.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" fillcolor="black [3200]" strokecolor="#f2f2f2 [3041]" strokeweight="3pt">
                <v:shadow on="t" color="#7f7f7f [1601]" opacity=".5" offset="1pt"/>
              </v:shape>
            </w:pict>
          </mc:Fallback>
        </mc:AlternateContent>
      </w:r>
    </w:p>
    <w:p w14:paraId="6AA6FECD" w14:textId="573A798E" w:rsidR="00897BB2" w:rsidRDefault="00897BB2" w:rsidP="00897BB2">
      <w:pPr>
        <w:tabs>
          <w:tab w:val="left" w:pos="1864"/>
        </w:tabs>
        <w:rPr>
          <w:sz w:val="26"/>
          <w:szCs w:val="26"/>
        </w:rPr>
      </w:pPr>
    </w:p>
    <w:p w14:paraId="7D4EADE6" w14:textId="77777777" w:rsidR="00897BB2" w:rsidRDefault="00897BB2" w:rsidP="00897BB2">
      <w:pPr>
        <w:tabs>
          <w:tab w:val="left" w:pos="1864"/>
        </w:tabs>
        <w:rPr>
          <w:sz w:val="26"/>
          <w:szCs w:val="26"/>
        </w:rPr>
      </w:pPr>
    </w:p>
    <w:p w14:paraId="5EF51F45" w14:textId="6019687D" w:rsidR="00716463" w:rsidRDefault="00CB37F0" w:rsidP="00A9243E">
      <w:pPr>
        <w:tabs>
          <w:tab w:val="left" w:pos="1864"/>
        </w:tabs>
        <w:ind w:left="360"/>
        <w:rPr>
          <w:sz w:val="26"/>
          <w:szCs w:val="26"/>
        </w:rPr>
      </w:pPr>
      <w:r w:rsidRPr="00EE034D">
        <w:rPr>
          <w:sz w:val="26"/>
          <w:szCs w:val="26"/>
          <w:highlight w:val="magenta"/>
        </w:rPr>
        <w:t>Une struct</w:t>
      </w:r>
      <w:r w:rsidR="00C66553" w:rsidRPr="00EE034D">
        <w:rPr>
          <w:sz w:val="26"/>
          <w:szCs w:val="26"/>
          <w:highlight w:val="magenta"/>
        </w:rPr>
        <w:t>ure verrière en plexiglas sera également présente</w:t>
      </w:r>
      <w:r w:rsidR="007E4098" w:rsidRPr="00EE034D">
        <w:rPr>
          <w:sz w:val="26"/>
          <w:szCs w:val="26"/>
          <w:highlight w:val="magenta"/>
        </w:rPr>
        <w:t xml:space="preserve"> à l’arrière du bâtiment</w:t>
      </w:r>
      <w:r w:rsidR="00C66553" w:rsidRPr="00EE034D">
        <w:rPr>
          <w:sz w:val="26"/>
          <w:szCs w:val="26"/>
          <w:highlight w:val="magenta"/>
        </w:rPr>
        <w:t xml:space="preserve"> et </w:t>
      </w:r>
      <w:r w:rsidR="007E4098" w:rsidRPr="00EE034D">
        <w:rPr>
          <w:sz w:val="26"/>
          <w:szCs w:val="26"/>
          <w:highlight w:val="magenta"/>
        </w:rPr>
        <w:t xml:space="preserve">fera </w:t>
      </w:r>
      <w:r w:rsidR="00BE03C0" w:rsidRPr="00EE034D">
        <w:rPr>
          <w:sz w:val="26"/>
          <w:szCs w:val="26"/>
          <w:highlight w:val="magenta"/>
        </w:rPr>
        <w:t>les dimensions suivantes</w:t>
      </w:r>
      <w:r w:rsidR="007E4098" w:rsidRPr="00EE034D">
        <w:rPr>
          <w:sz w:val="26"/>
          <w:szCs w:val="26"/>
          <w:highlight w:val="magenta"/>
        </w:rPr>
        <w:t>, 2.85m de large et 31.44m de long.</w:t>
      </w:r>
    </w:p>
    <w:p w14:paraId="681C77F7" w14:textId="77777777" w:rsidR="00505DD1" w:rsidRDefault="00505DD1" w:rsidP="00A9243E">
      <w:pPr>
        <w:tabs>
          <w:tab w:val="left" w:pos="1864"/>
        </w:tabs>
        <w:ind w:left="360"/>
        <w:rPr>
          <w:sz w:val="26"/>
          <w:szCs w:val="26"/>
        </w:rPr>
      </w:pPr>
    </w:p>
    <w:p w14:paraId="4C410BEE" w14:textId="412C3051" w:rsidR="001F319B" w:rsidRDefault="001F319B" w:rsidP="001F319B">
      <w:pPr>
        <w:autoSpaceDE w:val="0"/>
        <w:autoSpaceDN w:val="0"/>
        <w:adjustRightInd w:val="0"/>
        <w:spacing w:after="0" w:line="240" w:lineRule="auto"/>
        <w:rPr>
          <w:rFonts w:ascii="Arial" w:hAnsi="Arial" w:cs="Arial"/>
          <w:color w:val="000000"/>
        </w:rPr>
      </w:pPr>
    </w:p>
    <w:p w14:paraId="4410732A" w14:textId="0548A4EA" w:rsidR="00061B8F" w:rsidRPr="003913FA" w:rsidRDefault="003913FA" w:rsidP="003913FA">
      <w:pPr>
        <w:tabs>
          <w:tab w:val="left" w:pos="1830"/>
        </w:tabs>
        <w:jc w:val="both"/>
        <w:rPr>
          <w:rFonts w:cstheme="minorHAnsi"/>
          <w:sz w:val="26"/>
          <w:szCs w:val="26"/>
        </w:rPr>
      </w:pPr>
      <w:r>
        <w:rPr>
          <w:rFonts w:cstheme="minorHAnsi"/>
          <w:sz w:val="26"/>
          <w:szCs w:val="26"/>
        </w:rPr>
        <w:t xml:space="preserve">Des fosses de profondeur 2.80m ont été réalisées dans le but de ranger des herses, ces herses seront situées au niveau de chaque entrée, et serviront de sécurité supplémentaire pour palier au risque intrusion. </w:t>
      </w:r>
    </w:p>
    <w:p w14:paraId="23640E48" w14:textId="759C2E03" w:rsidR="001E5B85" w:rsidRDefault="0053019B" w:rsidP="00BF401A">
      <w:pPr>
        <w:tabs>
          <w:tab w:val="left" w:pos="1864"/>
        </w:tabs>
        <w:jc w:val="both"/>
        <w:rPr>
          <w:sz w:val="26"/>
          <w:szCs w:val="26"/>
        </w:rPr>
      </w:pPr>
      <w:r w:rsidRPr="00EE034D">
        <w:rPr>
          <w:sz w:val="26"/>
          <w:szCs w:val="26"/>
          <w:highlight w:val="magenta"/>
        </w:rPr>
        <w:t xml:space="preserve">Le site </w:t>
      </w:r>
      <w:proofErr w:type="spellStart"/>
      <w:r w:rsidR="00061B8F" w:rsidRPr="00EE034D">
        <w:rPr>
          <w:sz w:val="26"/>
          <w:szCs w:val="26"/>
          <w:highlight w:val="magenta"/>
        </w:rPr>
        <w:t>Orano</w:t>
      </w:r>
      <w:proofErr w:type="spellEnd"/>
      <w:r w:rsidR="00061B8F" w:rsidRPr="00EE034D">
        <w:rPr>
          <w:sz w:val="26"/>
          <w:szCs w:val="26"/>
          <w:highlight w:val="magenta"/>
        </w:rPr>
        <w:t xml:space="preserve"> est un protocole de sécurité particulier</w:t>
      </w:r>
      <w:r w:rsidR="003564EB">
        <w:rPr>
          <w:sz w:val="26"/>
          <w:szCs w:val="26"/>
        </w:rPr>
        <w:t xml:space="preserve">. En effet étant un site nucléaire, </w:t>
      </w:r>
      <w:r w:rsidR="003564EB" w:rsidRPr="00EE034D">
        <w:rPr>
          <w:sz w:val="26"/>
          <w:szCs w:val="26"/>
          <w:highlight w:val="magenta"/>
        </w:rPr>
        <w:t>on rencontre plusieurs alerte</w:t>
      </w:r>
      <w:r w:rsidR="00CE173D" w:rsidRPr="00EE034D">
        <w:rPr>
          <w:sz w:val="26"/>
          <w:szCs w:val="26"/>
          <w:highlight w:val="magenta"/>
        </w:rPr>
        <w:t>s</w:t>
      </w:r>
      <w:r w:rsidR="003564EB" w:rsidRPr="00EE034D">
        <w:rPr>
          <w:sz w:val="26"/>
          <w:szCs w:val="26"/>
          <w:highlight w:val="magenta"/>
        </w:rPr>
        <w:t xml:space="preserve"> propre</w:t>
      </w:r>
      <w:r w:rsidR="00F10724" w:rsidRPr="00EE034D">
        <w:rPr>
          <w:sz w:val="26"/>
          <w:szCs w:val="26"/>
          <w:highlight w:val="magenta"/>
        </w:rPr>
        <w:t>s</w:t>
      </w:r>
      <w:r w:rsidR="003564EB" w:rsidRPr="00EE034D">
        <w:rPr>
          <w:sz w:val="26"/>
          <w:szCs w:val="26"/>
          <w:highlight w:val="magenta"/>
        </w:rPr>
        <w:t xml:space="preserve"> au site</w:t>
      </w:r>
      <w:r w:rsidR="00B305B5" w:rsidRPr="00EE034D">
        <w:rPr>
          <w:sz w:val="26"/>
          <w:szCs w:val="26"/>
          <w:highlight w:val="magenta"/>
        </w:rPr>
        <w:t>,</w:t>
      </w:r>
      <w:r w:rsidR="00CE173D" w:rsidRPr="00EE034D">
        <w:rPr>
          <w:sz w:val="26"/>
          <w:szCs w:val="26"/>
          <w:highlight w:val="magenta"/>
        </w:rPr>
        <w:t xml:space="preserve"> l’alerte vent (lorsque des rafales à plus de </w:t>
      </w:r>
      <w:r w:rsidR="00D508B4" w:rsidRPr="00EE034D">
        <w:rPr>
          <w:sz w:val="26"/>
          <w:szCs w:val="26"/>
          <w:highlight w:val="magenta"/>
        </w:rPr>
        <w:t>70</w:t>
      </w:r>
      <w:r w:rsidR="00E878C8" w:rsidRPr="00EE034D">
        <w:rPr>
          <w:sz w:val="26"/>
          <w:szCs w:val="26"/>
          <w:highlight w:val="magenta"/>
        </w:rPr>
        <w:t xml:space="preserve"> km/h sont détectés par le service météorologique du site tous les travaux en </w:t>
      </w:r>
      <w:r w:rsidR="00B305B5" w:rsidRPr="00EE034D">
        <w:rPr>
          <w:sz w:val="26"/>
          <w:szCs w:val="26"/>
          <w:highlight w:val="magenta"/>
        </w:rPr>
        <w:t xml:space="preserve">hauteur sont </w:t>
      </w:r>
      <w:r w:rsidR="00F10724" w:rsidRPr="00EE034D">
        <w:rPr>
          <w:sz w:val="26"/>
          <w:szCs w:val="26"/>
          <w:highlight w:val="magenta"/>
        </w:rPr>
        <w:t>arrêtés</w:t>
      </w:r>
      <w:r w:rsidR="00B305B5" w:rsidRPr="00EE034D">
        <w:rPr>
          <w:sz w:val="26"/>
          <w:szCs w:val="26"/>
          <w:highlight w:val="magenta"/>
        </w:rPr>
        <w:t>), l’alerte foudre (</w:t>
      </w:r>
      <w:r w:rsidR="00437689" w:rsidRPr="00EE034D">
        <w:rPr>
          <w:sz w:val="26"/>
          <w:szCs w:val="26"/>
          <w:highlight w:val="magenta"/>
        </w:rPr>
        <w:t>lorsqu’un</w:t>
      </w:r>
      <w:r w:rsidR="00B305B5" w:rsidRPr="00EE034D">
        <w:rPr>
          <w:sz w:val="26"/>
          <w:szCs w:val="26"/>
          <w:highlight w:val="magenta"/>
        </w:rPr>
        <w:t xml:space="preserve"> orage est </w:t>
      </w:r>
      <w:r w:rsidR="00697725" w:rsidRPr="00EE034D">
        <w:rPr>
          <w:sz w:val="26"/>
          <w:szCs w:val="26"/>
          <w:highlight w:val="magenta"/>
        </w:rPr>
        <w:t xml:space="preserve">détecté sur un périmètre de 50km autour du site tous les travaux sont </w:t>
      </w:r>
      <w:r w:rsidR="00F10724" w:rsidRPr="00EE034D">
        <w:rPr>
          <w:sz w:val="26"/>
          <w:szCs w:val="26"/>
          <w:highlight w:val="magenta"/>
        </w:rPr>
        <w:t>arrêtés jusqu’à la fin de l’alerte) et</w:t>
      </w:r>
      <w:r w:rsidR="00121F7C" w:rsidRPr="00EE034D">
        <w:rPr>
          <w:sz w:val="26"/>
          <w:szCs w:val="26"/>
          <w:highlight w:val="magenta"/>
        </w:rPr>
        <w:t xml:space="preserve"> l’alerte</w:t>
      </w:r>
      <w:r w:rsidR="00144927" w:rsidRPr="00EE034D">
        <w:rPr>
          <w:sz w:val="26"/>
          <w:szCs w:val="26"/>
          <w:highlight w:val="magenta"/>
        </w:rPr>
        <w:t xml:space="preserve"> nucléaire.</w:t>
      </w:r>
    </w:p>
    <w:p w14:paraId="33F69C94" w14:textId="1B612087" w:rsidR="00897BB2" w:rsidRDefault="007A56DE" w:rsidP="00BF401A">
      <w:pPr>
        <w:tabs>
          <w:tab w:val="left" w:pos="1864"/>
        </w:tabs>
        <w:jc w:val="both"/>
        <w:rPr>
          <w:sz w:val="26"/>
          <w:szCs w:val="26"/>
        </w:rPr>
      </w:pPr>
      <w:r>
        <w:rPr>
          <w:sz w:val="26"/>
          <w:szCs w:val="26"/>
        </w:rPr>
        <w:t>Mon équipe a la charge de la réalisation du terrassement et du gros œuvre</w:t>
      </w:r>
      <w:r w:rsidR="0093281A">
        <w:rPr>
          <w:sz w:val="26"/>
          <w:szCs w:val="26"/>
        </w:rPr>
        <w:t xml:space="preserve">, elle est composée </w:t>
      </w:r>
      <w:r w:rsidR="0029305D">
        <w:rPr>
          <w:sz w:val="26"/>
          <w:szCs w:val="26"/>
        </w:rPr>
        <w:t>de coffreurs et de ferrailleurs</w:t>
      </w:r>
      <w:r w:rsidR="00994040">
        <w:rPr>
          <w:sz w:val="26"/>
          <w:szCs w:val="26"/>
        </w:rPr>
        <w:t xml:space="preserve"> et est dirigée par Pascal </w:t>
      </w:r>
      <w:proofErr w:type="spellStart"/>
      <w:r w:rsidR="00994040">
        <w:rPr>
          <w:sz w:val="26"/>
          <w:szCs w:val="26"/>
        </w:rPr>
        <w:t>Osouf</w:t>
      </w:r>
      <w:proofErr w:type="spellEnd"/>
      <w:r w:rsidR="00BF65AA">
        <w:rPr>
          <w:sz w:val="26"/>
          <w:szCs w:val="26"/>
        </w:rPr>
        <w:t xml:space="preserve"> (chef de chantier) et supervisé par Nicolas </w:t>
      </w:r>
      <w:proofErr w:type="spellStart"/>
      <w:r w:rsidR="00BF65AA">
        <w:rPr>
          <w:sz w:val="26"/>
          <w:szCs w:val="26"/>
        </w:rPr>
        <w:t>Olzier</w:t>
      </w:r>
      <w:proofErr w:type="spellEnd"/>
      <w:r w:rsidR="00BF65AA">
        <w:rPr>
          <w:sz w:val="26"/>
          <w:szCs w:val="26"/>
        </w:rPr>
        <w:t xml:space="preserve"> (conducteur de travaux).</w:t>
      </w:r>
      <w:r w:rsidR="00897BB2">
        <w:rPr>
          <w:sz w:val="26"/>
          <w:szCs w:val="26"/>
        </w:rPr>
        <w:t xml:space="preserve"> Le 2</w:t>
      </w:r>
      <w:r w:rsidR="00897BB2" w:rsidRPr="00897BB2">
        <w:rPr>
          <w:sz w:val="26"/>
          <w:szCs w:val="26"/>
          <w:vertAlign w:val="superscript"/>
        </w:rPr>
        <w:t>nde</w:t>
      </w:r>
      <w:r w:rsidR="00897BB2">
        <w:rPr>
          <w:sz w:val="26"/>
          <w:szCs w:val="26"/>
        </w:rPr>
        <w:t xml:space="preserve"> œuvre sera </w:t>
      </w:r>
      <w:proofErr w:type="spellStart"/>
      <w:r w:rsidR="00897BB2">
        <w:rPr>
          <w:sz w:val="26"/>
          <w:szCs w:val="26"/>
        </w:rPr>
        <w:t>soutraité</w:t>
      </w:r>
      <w:proofErr w:type="spellEnd"/>
      <w:r w:rsidR="00897BB2">
        <w:rPr>
          <w:sz w:val="26"/>
          <w:szCs w:val="26"/>
        </w:rPr>
        <w:t>.</w:t>
      </w:r>
    </w:p>
    <w:p w14:paraId="26947BA3" w14:textId="5CE3D54F" w:rsidR="00C5092F" w:rsidRPr="0024364F" w:rsidRDefault="005F6091" w:rsidP="001532E6">
      <w:pPr>
        <w:tabs>
          <w:tab w:val="left" w:pos="1864"/>
        </w:tabs>
        <w:rPr>
          <w:sz w:val="26"/>
          <w:szCs w:val="26"/>
        </w:rPr>
      </w:pPr>
      <w:r>
        <w:rPr>
          <w:sz w:val="26"/>
          <w:szCs w:val="26"/>
        </w:rPr>
        <w:t xml:space="preserve"> </w:t>
      </w:r>
    </w:p>
    <w:p w14:paraId="3BAD8759" w14:textId="517CC7D3" w:rsidR="00B1534D" w:rsidRDefault="004C29C0" w:rsidP="001532E6">
      <w:pPr>
        <w:tabs>
          <w:tab w:val="left" w:pos="1864"/>
        </w:tabs>
        <w:rPr>
          <w:sz w:val="36"/>
          <w:szCs w:val="36"/>
        </w:rPr>
      </w:pPr>
      <w:r>
        <w:rPr>
          <w:rFonts w:eastAsia="Times New Roman"/>
          <w:noProof/>
        </w:rPr>
        <w:drawing>
          <wp:anchor distT="0" distB="0" distL="114300" distR="114300" simplePos="0" relativeHeight="251654656" behindDoc="0" locked="0" layoutInCell="1" allowOverlap="1" wp14:anchorId="0D04FD1B" wp14:editId="338311BE">
            <wp:simplePos x="0" y="0"/>
            <wp:positionH relativeFrom="margin">
              <wp:align>center</wp:align>
            </wp:positionH>
            <wp:positionV relativeFrom="paragraph">
              <wp:posOffset>5195</wp:posOffset>
            </wp:positionV>
            <wp:extent cx="2446867" cy="1835150"/>
            <wp:effectExtent l="0" t="0" r="0" b="0"/>
            <wp:wrapNone/>
            <wp:docPr id="791139824" name="Image 3" descr="IMG_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6F32D0-E223-4C19-9B44-E49F094A2155" descr="IMG_0544.jpg"/>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446867" cy="1835150"/>
                    </a:xfrm>
                    <a:prstGeom prst="rect">
                      <a:avLst/>
                    </a:prstGeom>
                    <a:noFill/>
                    <a:ln>
                      <a:noFill/>
                    </a:ln>
                  </pic:spPr>
                </pic:pic>
              </a:graphicData>
            </a:graphic>
          </wp:anchor>
        </w:drawing>
      </w:r>
    </w:p>
    <w:p w14:paraId="26DF567B" w14:textId="77777777" w:rsidR="00487FB1" w:rsidRDefault="00487FB1" w:rsidP="001532E6">
      <w:pPr>
        <w:tabs>
          <w:tab w:val="left" w:pos="1864"/>
        </w:tabs>
        <w:rPr>
          <w:sz w:val="36"/>
          <w:szCs w:val="36"/>
        </w:rPr>
      </w:pPr>
    </w:p>
    <w:p w14:paraId="1124640B" w14:textId="77777777" w:rsidR="004C29C0" w:rsidRDefault="004C29C0" w:rsidP="001532E6">
      <w:pPr>
        <w:tabs>
          <w:tab w:val="left" w:pos="1864"/>
        </w:tabs>
        <w:rPr>
          <w:sz w:val="36"/>
          <w:szCs w:val="36"/>
        </w:rPr>
      </w:pPr>
    </w:p>
    <w:p w14:paraId="0389A340" w14:textId="77777777" w:rsidR="004C29C0" w:rsidRDefault="004C29C0" w:rsidP="001532E6">
      <w:pPr>
        <w:tabs>
          <w:tab w:val="left" w:pos="1864"/>
        </w:tabs>
        <w:rPr>
          <w:sz w:val="36"/>
          <w:szCs w:val="36"/>
        </w:rPr>
      </w:pPr>
    </w:p>
    <w:p w14:paraId="406C67D9" w14:textId="77777777" w:rsidR="004C29C0" w:rsidRDefault="004C29C0" w:rsidP="001532E6">
      <w:pPr>
        <w:tabs>
          <w:tab w:val="left" w:pos="1864"/>
        </w:tabs>
        <w:rPr>
          <w:sz w:val="36"/>
          <w:szCs w:val="36"/>
        </w:rPr>
      </w:pPr>
    </w:p>
    <w:p w14:paraId="2E390C16" w14:textId="5B2ECE81" w:rsidR="004C29C0" w:rsidRDefault="00897BB2" w:rsidP="001532E6">
      <w:pPr>
        <w:tabs>
          <w:tab w:val="left" w:pos="1864"/>
        </w:tabs>
        <w:rPr>
          <w:sz w:val="36"/>
          <w:szCs w:val="36"/>
        </w:rPr>
      </w:pPr>
      <w:r w:rsidRPr="00897BB2">
        <w:rPr>
          <w:noProof/>
          <w:sz w:val="36"/>
          <w:szCs w:val="36"/>
        </w:rPr>
        <mc:AlternateContent>
          <mc:Choice Requires="wps">
            <w:drawing>
              <wp:anchor distT="45720" distB="45720" distL="114300" distR="114300" simplePos="0" relativeHeight="251700736" behindDoc="0" locked="0" layoutInCell="1" allowOverlap="1" wp14:anchorId="2DE5FABF" wp14:editId="3939791C">
                <wp:simplePos x="0" y="0"/>
                <wp:positionH relativeFrom="margin">
                  <wp:align>center</wp:align>
                </wp:positionH>
                <wp:positionV relativeFrom="paragraph">
                  <wp:posOffset>7620</wp:posOffset>
                </wp:positionV>
                <wp:extent cx="1634490" cy="290830"/>
                <wp:effectExtent l="0" t="0" r="22860" b="13970"/>
                <wp:wrapSquare wrapText="bothSides"/>
                <wp:docPr id="10002159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4490" cy="290830"/>
                        </a:xfrm>
                        <a:prstGeom prst="rect">
                          <a:avLst/>
                        </a:prstGeom>
                        <a:solidFill>
                          <a:srgbClr val="FFFFFF"/>
                        </a:solidFill>
                        <a:ln w="9525">
                          <a:solidFill>
                            <a:srgbClr val="000000"/>
                          </a:solidFill>
                          <a:miter lim="800000"/>
                          <a:headEnd/>
                          <a:tailEnd/>
                        </a:ln>
                      </wps:spPr>
                      <wps:txbx>
                        <w:txbxContent>
                          <w:p w14:paraId="0B767438" w14:textId="3FED8D15" w:rsidR="00897BB2" w:rsidRDefault="00897BB2" w:rsidP="00897BB2">
                            <w:pPr>
                              <w:jc w:val="center"/>
                            </w:pPr>
                            <w:r>
                              <w:t xml:space="preserve">Ferraillage du </w:t>
                            </w:r>
                            <w:r w:rsidR="007305B2">
                              <w:t>radier</w:t>
                            </w:r>
                          </w:p>
                          <w:p w14:paraId="7E2E82A3" w14:textId="45EF6159" w:rsidR="00897BB2" w:rsidRDefault="00897BB2">
                            <w:proofErr w:type="gramStart"/>
                            <w:r>
                              <w:t>planché</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5FABF" id="_x0000_s1030" type="#_x0000_t202" style="position:absolute;margin-left:0;margin-top:.6pt;width:128.7pt;height:22.9pt;z-index:251700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">
                <v:textbox>
                  <w:txbxContent>
                    <w:p w14:paraId="0B767438" w14:textId="3FED8D15" w:rsidR="00897BB2" w:rsidRDefault="00897BB2" w:rsidP="00897BB2">
                      <w:pPr>
                        <w:jc w:val="center"/>
                      </w:pPr>
                      <w:r>
                        <w:t xml:space="preserve">Ferraillage du </w:t>
                      </w:r>
                      <w:r w:rsidR="007305B2">
                        <w:t>radier</w:t>
                      </w:r>
                    </w:p>
                    <w:p w14:paraId="7E2E82A3" w14:textId="45EF6159" w:rsidR="00897BB2" w:rsidRDefault="00897BB2">
                      <w:proofErr w:type="gramStart"/>
                      <w:r>
                        <w:t>planché</w:t>
                      </w:r>
                      <w:proofErr w:type="gramEnd"/>
                    </w:p>
                  </w:txbxContent>
                </v:textbox>
                <w10:wrap type="square" anchorx="margin"/>
              </v:shape>
            </w:pict>
          </mc:Fallback>
        </mc:AlternateContent>
      </w:r>
    </w:p>
    <w:p w14:paraId="29B22B26" w14:textId="178C1887" w:rsidR="004C29C0" w:rsidRDefault="004C29C0" w:rsidP="001532E6">
      <w:pPr>
        <w:tabs>
          <w:tab w:val="left" w:pos="1864"/>
        </w:tabs>
        <w:rPr>
          <w:sz w:val="36"/>
          <w:szCs w:val="36"/>
        </w:rPr>
      </w:pPr>
    </w:p>
    <w:p w14:paraId="6CDD3B08" w14:textId="77F05D0E" w:rsidR="00897BB2" w:rsidRDefault="00897BB2" w:rsidP="001532E6">
      <w:pPr>
        <w:tabs>
          <w:tab w:val="left" w:pos="1864"/>
        </w:tabs>
        <w:rPr>
          <w:sz w:val="36"/>
          <w:szCs w:val="36"/>
        </w:rPr>
      </w:pPr>
    </w:p>
    <w:p w14:paraId="182BA7EA" w14:textId="77777777" w:rsidR="00897BB2" w:rsidRDefault="00897BB2" w:rsidP="001532E6">
      <w:pPr>
        <w:tabs>
          <w:tab w:val="left" w:pos="1864"/>
        </w:tabs>
        <w:rPr>
          <w:sz w:val="36"/>
          <w:szCs w:val="36"/>
        </w:rPr>
      </w:pPr>
    </w:p>
    <w:p w14:paraId="6B93FB57" w14:textId="77777777" w:rsidR="00897BB2" w:rsidRDefault="00897BB2" w:rsidP="001532E6">
      <w:pPr>
        <w:tabs>
          <w:tab w:val="left" w:pos="1864"/>
        </w:tabs>
        <w:rPr>
          <w:sz w:val="36"/>
          <w:szCs w:val="36"/>
        </w:rPr>
      </w:pPr>
    </w:p>
    <w:p w14:paraId="4BE0E141" w14:textId="77777777" w:rsidR="00897BB2" w:rsidRDefault="00897BB2" w:rsidP="001532E6">
      <w:pPr>
        <w:tabs>
          <w:tab w:val="left" w:pos="1864"/>
        </w:tabs>
        <w:rPr>
          <w:sz w:val="36"/>
          <w:szCs w:val="36"/>
        </w:rPr>
      </w:pPr>
    </w:p>
    <w:p w14:paraId="4847B6D6" w14:textId="77777777" w:rsidR="00897BB2" w:rsidRDefault="00897BB2" w:rsidP="001532E6">
      <w:pPr>
        <w:tabs>
          <w:tab w:val="left" w:pos="1864"/>
        </w:tabs>
        <w:rPr>
          <w:sz w:val="36"/>
          <w:szCs w:val="36"/>
        </w:rPr>
      </w:pPr>
    </w:p>
    <w:p w14:paraId="1EAF6593" w14:textId="0BDB22C0" w:rsidR="00897BB2" w:rsidRDefault="00897BB2" w:rsidP="001532E6">
      <w:pPr>
        <w:tabs>
          <w:tab w:val="left" w:pos="1864"/>
        </w:tabs>
        <w:rPr>
          <w:sz w:val="36"/>
          <w:szCs w:val="36"/>
        </w:rPr>
      </w:pPr>
    </w:p>
    <w:p w14:paraId="7D68936F" w14:textId="1B62EB14" w:rsidR="00897BB2" w:rsidRDefault="00897BB2" w:rsidP="001532E6">
      <w:pPr>
        <w:tabs>
          <w:tab w:val="left" w:pos="1864"/>
        </w:tabs>
        <w:rPr>
          <w:sz w:val="36"/>
          <w:szCs w:val="36"/>
        </w:rPr>
      </w:pPr>
    </w:p>
    <w:p w14:paraId="20E6AD9A" w14:textId="2A1A9527" w:rsidR="00CA5655" w:rsidRPr="00CA5655" w:rsidRDefault="00CA5655" w:rsidP="00843ABD">
      <w:pPr>
        <w:pStyle w:val="Paragraphedeliste"/>
        <w:numPr>
          <w:ilvl w:val="0"/>
          <w:numId w:val="4"/>
        </w:numPr>
        <w:tabs>
          <w:tab w:val="left" w:pos="1864"/>
        </w:tabs>
        <w:rPr>
          <w:sz w:val="36"/>
          <w:szCs w:val="36"/>
        </w:rPr>
      </w:pPr>
      <w:r>
        <w:rPr>
          <w:sz w:val="36"/>
          <w:szCs w:val="36"/>
        </w:rPr>
        <w:t>Besoin Travaux</w:t>
      </w:r>
    </w:p>
    <w:p w14:paraId="6D38CD52" w14:textId="7061B329" w:rsidR="001532E6" w:rsidRDefault="001532E6" w:rsidP="00CA5655">
      <w:pPr>
        <w:tabs>
          <w:tab w:val="left" w:pos="1864"/>
        </w:tabs>
        <w:rPr>
          <w:sz w:val="36"/>
          <w:szCs w:val="36"/>
        </w:rPr>
      </w:pPr>
    </w:p>
    <w:p w14:paraId="77698C1D" w14:textId="6F58445A" w:rsidR="00C34530" w:rsidRDefault="00C34530" w:rsidP="002A3B64">
      <w:pPr>
        <w:tabs>
          <w:tab w:val="left" w:pos="1864"/>
        </w:tabs>
        <w:jc w:val="both"/>
        <w:rPr>
          <w:sz w:val="26"/>
          <w:szCs w:val="26"/>
        </w:rPr>
      </w:pPr>
      <w:r w:rsidRPr="00EE034D">
        <w:rPr>
          <w:sz w:val="26"/>
          <w:szCs w:val="26"/>
          <w:highlight w:val="magenta"/>
        </w:rPr>
        <w:t>Tout d’abord</w:t>
      </w:r>
      <w:r w:rsidR="00931352" w:rsidRPr="00EE034D">
        <w:rPr>
          <w:sz w:val="26"/>
          <w:szCs w:val="26"/>
          <w:highlight w:val="magenta"/>
        </w:rPr>
        <w:t>, comme dans tout chantier,</w:t>
      </w:r>
      <w:r w:rsidRPr="00EE034D">
        <w:rPr>
          <w:sz w:val="26"/>
          <w:szCs w:val="26"/>
          <w:highlight w:val="magenta"/>
        </w:rPr>
        <w:t xml:space="preserve"> l’entreprise doit se porter garante</w:t>
      </w:r>
      <w:r w:rsidR="00931352" w:rsidRPr="00EE034D">
        <w:rPr>
          <w:sz w:val="26"/>
          <w:szCs w:val="26"/>
          <w:highlight w:val="magenta"/>
        </w:rPr>
        <w:t xml:space="preserve"> de l’installation </w:t>
      </w:r>
      <w:r w:rsidR="00BA5681" w:rsidRPr="00EE034D">
        <w:rPr>
          <w:sz w:val="26"/>
          <w:szCs w:val="26"/>
          <w:highlight w:val="magenta"/>
        </w:rPr>
        <w:t>et le repli du chantier</w:t>
      </w:r>
      <w:r w:rsidR="00214D4F" w:rsidRPr="00EE034D">
        <w:rPr>
          <w:sz w:val="26"/>
          <w:szCs w:val="26"/>
          <w:highlight w:val="magenta"/>
        </w:rPr>
        <w:t xml:space="preserve"> tout en respectant les normes</w:t>
      </w:r>
      <w:r w:rsidR="00F328DE" w:rsidRPr="00EE034D">
        <w:rPr>
          <w:sz w:val="26"/>
          <w:szCs w:val="26"/>
          <w:highlight w:val="magenta"/>
        </w:rPr>
        <w:t xml:space="preserve"> et les procédures imposées par le client.</w:t>
      </w:r>
    </w:p>
    <w:p w14:paraId="17BEDEC5" w14:textId="7D8758E2" w:rsidR="00B40410" w:rsidRDefault="00B40410" w:rsidP="00CA5655">
      <w:pPr>
        <w:tabs>
          <w:tab w:val="left" w:pos="1864"/>
        </w:tabs>
        <w:rPr>
          <w:sz w:val="26"/>
          <w:szCs w:val="26"/>
        </w:rPr>
      </w:pPr>
      <w:r>
        <w:rPr>
          <w:noProof/>
        </w:rPr>
        <w:drawing>
          <wp:inline distT="0" distB="0" distL="0" distR="0" wp14:anchorId="695BF20B" wp14:editId="0592804B">
            <wp:extent cx="5759450" cy="275082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2750820"/>
                    </a:xfrm>
                    <a:prstGeom prst="rect">
                      <a:avLst/>
                    </a:prstGeom>
                  </pic:spPr>
                </pic:pic>
              </a:graphicData>
            </a:graphic>
          </wp:inline>
        </w:drawing>
      </w:r>
    </w:p>
    <w:p w14:paraId="3F264F98" w14:textId="4A194829" w:rsidR="00344DE7" w:rsidRDefault="00776E76" w:rsidP="00CA5655">
      <w:pPr>
        <w:tabs>
          <w:tab w:val="left" w:pos="1864"/>
        </w:tabs>
        <w:rPr>
          <w:i/>
          <w:iCs/>
          <w:color w:val="FF0000"/>
          <w:sz w:val="26"/>
          <w:szCs w:val="26"/>
        </w:rPr>
      </w:pPr>
      <w:r w:rsidRPr="00776E76">
        <w:rPr>
          <w:i/>
          <w:iCs/>
          <w:color w:val="FF0000"/>
          <w:sz w:val="26"/>
          <w:szCs w:val="26"/>
        </w:rPr>
        <w:t>Plan d’installation de chantier</w:t>
      </w:r>
    </w:p>
    <w:p w14:paraId="4CB175BD" w14:textId="2301F361" w:rsidR="00897BB2" w:rsidRDefault="00050D5C" w:rsidP="00BF401A">
      <w:pPr>
        <w:tabs>
          <w:tab w:val="left" w:pos="1864"/>
        </w:tabs>
        <w:jc w:val="both"/>
        <w:rPr>
          <w:sz w:val="26"/>
          <w:szCs w:val="26"/>
        </w:rPr>
      </w:pPr>
      <w:r w:rsidRPr="00050D5C">
        <w:rPr>
          <w:sz w:val="26"/>
          <w:szCs w:val="26"/>
        </w:rPr>
        <w:t xml:space="preserve">Afin </w:t>
      </w:r>
      <w:r w:rsidRPr="00EE034D">
        <w:rPr>
          <w:sz w:val="26"/>
          <w:szCs w:val="26"/>
          <w:highlight w:val="magenta"/>
        </w:rPr>
        <w:t xml:space="preserve">d’assurer la sécurité sur le chantier des </w:t>
      </w:r>
      <w:r w:rsidR="00897BB2" w:rsidRPr="00EE034D">
        <w:rPr>
          <w:sz w:val="26"/>
          <w:szCs w:val="26"/>
          <w:highlight w:val="magenta"/>
        </w:rPr>
        <w:t>grillages</w:t>
      </w:r>
      <w:r>
        <w:rPr>
          <w:sz w:val="26"/>
          <w:szCs w:val="26"/>
        </w:rPr>
        <w:t xml:space="preserve"> sont disposées </w:t>
      </w:r>
      <w:r w:rsidR="00621B45">
        <w:rPr>
          <w:sz w:val="26"/>
          <w:szCs w:val="26"/>
        </w:rPr>
        <w:t>autour de celui-ci. On peut également observer un chemin</w:t>
      </w:r>
      <w:r w:rsidR="00897BB2">
        <w:rPr>
          <w:sz w:val="26"/>
          <w:szCs w:val="26"/>
        </w:rPr>
        <w:t xml:space="preserve"> </w:t>
      </w:r>
      <w:r w:rsidR="00621B45">
        <w:rPr>
          <w:sz w:val="26"/>
          <w:szCs w:val="26"/>
        </w:rPr>
        <w:t>représenté en rouge, celui-ci est</w:t>
      </w:r>
      <w:r w:rsidRPr="00050D5C">
        <w:rPr>
          <w:sz w:val="26"/>
          <w:szCs w:val="26"/>
        </w:rPr>
        <w:t xml:space="preserve"> </w:t>
      </w:r>
      <w:r w:rsidR="00621B45">
        <w:rPr>
          <w:sz w:val="26"/>
          <w:szCs w:val="26"/>
        </w:rPr>
        <w:t>le chemin piéton du chantier</w:t>
      </w:r>
      <w:r w:rsidR="00D16EB9">
        <w:rPr>
          <w:sz w:val="26"/>
          <w:szCs w:val="26"/>
        </w:rPr>
        <w:t>, il est ici pour assurer la sécurité des compagnons et doit être emprunter pour</w:t>
      </w:r>
      <w:r w:rsidR="00897BB2">
        <w:rPr>
          <w:sz w:val="26"/>
          <w:szCs w:val="26"/>
        </w:rPr>
        <w:t xml:space="preserve"> tous les déplacements</w:t>
      </w:r>
      <w:r w:rsidR="00D16EB9">
        <w:rPr>
          <w:sz w:val="26"/>
          <w:szCs w:val="26"/>
        </w:rPr>
        <w:t xml:space="preserve"> sur le chantier.</w:t>
      </w:r>
      <w:r w:rsidR="005672E2">
        <w:rPr>
          <w:sz w:val="26"/>
          <w:szCs w:val="26"/>
        </w:rPr>
        <w:t xml:space="preserve"> </w:t>
      </w:r>
    </w:p>
    <w:p w14:paraId="2A11FE8F" w14:textId="69827438" w:rsidR="00990496" w:rsidRDefault="00FA03A7" w:rsidP="00BF401A">
      <w:pPr>
        <w:tabs>
          <w:tab w:val="left" w:pos="1864"/>
        </w:tabs>
        <w:jc w:val="both"/>
        <w:rPr>
          <w:sz w:val="26"/>
          <w:szCs w:val="26"/>
        </w:rPr>
      </w:pPr>
      <w:r>
        <w:rPr>
          <w:sz w:val="26"/>
          <w:szCs w:val="26"/>
        </w:rPr>
        <w:t xml:space="preserve">Sur chaque chantier Vinci un tourniquet d’accès au chantier est présent ainsi qu’un panneau de rappel du port des EPI </w:t>
      </w:r>
      <w:r w:rsidR="00364CB3">
        <w:rPr>
          <w:sz w:val="26"/>
          <w:szCs w:val="26"/>
        </w:rPr>
        <w:t>obligatoires (casque, lunette de sécurité et protection auditive</w:t>
      </w:r>
      <w:r w:rsidR="00437689">
        <w:rPr>
          <w:sz w:val="26"/>
          <w:szCs w:val="26"/>
        </w:rPr>
        <w:t>).</w:t>
      </w:r>
    </w:p>
    <w:p w14:paraId="5ACEEE3D" w14:textId="3B5C35FC" w:rsidR="00437689" w:rsidRDefault="00437689" w:rsidP="00CA5655">
      <w:pPr>
        <w:tabs>
          <w:tab w:val="left" w:pos="1864"/>
        </w:tabs>
        <w:rPr>
          <w:sz w:val="26"/>
          <w:szCs w:val="26"/>
        </w:rPr>
      </w:pPr>
    </w:p>
    <w:p w14:paraId="5E14A3F8" w14:textId="31BC822A" w:rsidR="00990496" w:rsidRDefault="00746273" w:rsidP="00CA5655">
      <w:pPr>
        <w:tabs>
          <w:tab w:val="left" w:pos="1864"/>
        </w:tabs>
        <w:rPr>
          <w:sz w:val="26"/>
          <w:szCs w:val="26"/>
        </w:rPr>
      </w:pPr>
      <w:r>
        <w:rPr>
          <w:sz w:val="26"/>
          <w:szCs w:val="26"/>
        </w:rPr>
        <w:t xml:space="preserve">La base vie </w:t>
      </w:r>
      <w:r w:rsidR="00477577">
        <w:rPr>
          <w:sz w:val="26"/>
          <w:szCs w:val="26"/>
        </w:rPr>
        <w:t>quant</w:t>
      </w:r>
      <w:r>
        <w:rPr>
          <w:sz w:val="26"/>
          <w:szCs w:val="26"/>
        </w:rPr>
        <w:t xml:space="preserve"> </w:t>
      </w:r>
      <w:r w:rsidR="00437689">
        <w:rPr>
          <w:sz w:val="26"/>
          <w:szCs w:val="26"/>
        </w:rPr>
        <w:t>à</w:t>
      </w:r>
      <w:r>
        <w:rPr>
          <w:sz w:val="26"/>
          <w:szCs w:val="26"/>
        </w:rPr>
        <w:t xml:space="preserve"> elle est séparée en deux parties : le bureau et les vestiaires, chauffées et éclairés g</w:t>
      </w:r>
      <w:r w:rsidR="00437689">
        <w:rPr>
          <w:sz w:val="26"/>
          <w:szCs w:val="26"/>
        </w:rPr>
        <w:t>râ</w:t>
      </w:r>
      <w:r>
        <w:rPr>
          <w:sz w:val="26"/>
          <w:szCs w:val="26"/>
        </w:rPr>
        <w:t xml:space="preserve">ce </w:t>
      </w:r>
      <w:r w:rsidR="00437689">
        <w:rPr>
          <w:sz w:val="26"/>
          <w:szCs w:val="26"/>
        </w:rPr>
        <w:t>à</w:t>
      </w:r>
      <w:r w:rsidR="00B00C4C">
        <w:rPr>
          <w:sz w:val="26"/>
          <w:szCs w:val="26"/>
        </w:rPr>
        <w:t xml:space="preserve"> deux groupes électrogènes TPC.</w:t>
      </w:r>
    </w:p>
    <w:p w14:paraId="39EAAF5C" w14:textId="4AD8A545" w:rsidR="00F93B49" w:rsidRDefault="00F93B49" w:rsidP="00CA5655">
      <w:pPr>
        <w:tabs>
          <w:tab w:val="left" w:pos="1864"/>
        </w:tabs>
        <w:rPr>
          <w:sz w:val="26"/>
          <w:szCs w:val="26"/>
        </w:rPr>
      </w:pPr>
    </w:p>
    <w:p w14:paraId="106C572F" w14:textId="66CA1742" w:rsidR="0053019B" w:rsidRPr="00050D5C" w:rsidRDefault="0053019B" w:rsidP="00CA5655">
      <w:pPr>
        <w:tabs>
          <w:tab w:val="left" w:pos="1864"/>
        </w:tabs>
        <w:rPr>
          <w:sz w:val="26"/>
          <w:szCs w:val="26"/>
        </w:rPr>
      </w:pPr>
    </w:p>
    <w:p w14:paraId="3546F81E" w14:textId="77777777" w:rsidR="00897BB2" w:rsidRDefault="00897BB2" w:rsidP="00BF401A">
      <w:pPr>
        <w:tabs>
          <w:tab w:val="left" w:pos="1864"/>
        </w:tabs>
        <w:jc w:val="both"/>
        <w:rPr>
          <w:sz w:val="26"/>
          <w:szCs w:val="26"/>
        </w:rPr>
      </w:pPr>
    </w:p>
    <w:p w14:paraId="432EF8AA" w14:textId="77777777" w:rsidR="00897BB2" w:rsidRDefault="00897BB2" w:rsidP="00BF401A">
      <w:pPr>
        <w:tabs>
          <w:tab w:val="left" w:pos="1864"/>
        </w:tabs>
        <w:jc w:val="both"/>
        <w:rPr>
          <w:sz w:val="26"/>
          <w:szCs w:val="26"/>
        </w:rPr>
      </w:pPr>
    </w:p>
    <w:p w14:paraId="1D54DE84" w14:textId="534DCF38" w:rsidR="00897BB2" w:rsidRDefault="00897BB2" w:rsidP="00BF401A">
      <w:pPr>
        <w:tabs>
          <w:tab w:val="left" w:pos="1864"/>
        </w:tabs>
        <w:jc w:val="both"/>
        <w:rPr>
          <w:sz w:val="26"/>
          <w:szCs w:val="26"/>
        </w:rPr>
      </w:pPr>
      <w:r>
        <w:rPr>
          <w:noProof/>
        </w:rPr>
        <w:drawing>
          <wp:anchor distT="0" distB="0" distL="114300" distR="114300" simplePos="0" relativeHeight="251701760" behindDoc="1" locked="0" layoutInCell="1" allowOverlap="1" wp14:anchorId="7C5962A7" wp14:editId="1747995C">
            <wp:simplePos x="0" y="0"/>
            <wp:positionH relativeFrom="margin">
              <wp:align>center</wp:align>
            </wp:positionH>
            <wp:positionV relativeFrom="paragraph">
              <wp:posOffset>6928</wp:posOffset>
            </wp:positionV>
            <wp:extent cx="2695575" cy="2162175"/>
            <wp:effectExtent l="0" t="0" r="9525" b="9525"/>
            <wp:wrapThrough wrapText="bothSides">
              <wp:wrapPolygon edited="0">
                <wp:start x="0" y="0"/>
                <wp:lineTo x="0" y="21505"/>
                <wp:lineTo x="21524" y="21505"/>
                <wp:lineTo x="21524" y="0"/>
                <wp:lineTo x="0" y="0"/>
              </wp:wrapPolygon>
            </wp:wrapThrough>
            <wp:docPr id="262909616" name="Image 1" descr="Une image contenant texte, diagramm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09616" name="Image 1" descr="Une image contenant texte, diagramme, capture d’écran, lign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2695575" cy="2162175"/>
                    </a:xfrm>
                    <a:prstGeom prst="rect">
                      <a:avLst/>
                    </a:prstGeom>
                  </pic:spPr>
                </pic:pic>
              </a:graphicData>
            </a:graphic>
          </wp:anchor>
        </w:drawing>
      </w:r>
    </w:p>
    <w:p w14:paraId="1ADF3D2F" w14:textId="09404420" w:rsidR="00897BB2" w:rsidRDefault="00897BB2" w:rsidP="00BF401A">
      <w:pPr>
        <w:tabs>
          <w:tab w:val="left" w:pos="1864"/>
        </w:tabs>
        <w:jc w:val="both"/>
        <w:rPr>
          <w:sz w:val="26"/>
          <w:szCs w:val="26"/>
        </w:rPr>
      </w:pPr>
      <w:r>
        <w:rPr>
          <w:noProof/>
          <w:sz w:val="26"/>
          <w:szCs w:val="26"/>
        </w:rPr>
        <mc:AlternateContent>
          <mc:Choice Requires="wps">
            <w:drawing>
              <wp:anchor distT="0" distB="0" distL="114300" distR="114300" simplePos="0" relativeHeight="251705856" behindDoc="0" locked="0" layoutInCell="1" allowOverlap="1" wp14:anchorId="0182241F" wp14:editId="4FCA0F47">
                <wp:simplePos x="0" y="0"/>
                <wp:positionH relativeFrom="column">
                  <wp:posOffset>803679</wp:posOffset>
                </wp:positionH>
                <wp:positionV relativeFrom="paragraph">
                  <wp:posOffset>256886</wp:posOffset>
                </wp:positionV>
                <wp:extent cx="748146" cy="76200"/>
                <wp:effectExtent l="0" t="57150" r="13970" b="19050"/>
                <wp:wrapNone/>
                <wp:docPr id="1708589746" name="Connecteur droit avec flèche 2"/>
                <wp:cNvGraphicFramePr/>
                <a:graphic xmlns:a="http://schemas.openxmlformats.org/drawingml/2006/main">
                  <a:graphicData uri="http://schemas.microsoft.com/office/word/2010/wordprocessingShape">
                    <wps:wsp>
                      <wps:cNvCnPr/>
                      <wps:spPr>
                        <a:xfrm flipV="1">
                          <a:off x="0" y="0"/>
                          <a:ext cx="748146" cy="76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73611E4" id="_x0000_t32" coordsize="21600,21600" o:spt="32" o:oned="t" path="m,l21600,21600e" filled="f">
                <v:path arrowok="t" fillok="f" o:connecttype="none"/>
                <o:lock v:ext="edit" shapetype="t"/>
              </v:shapetype>
              <v:shape id="Connecteur droit avec flèche 2" o:spid="_x0000_s1026" type="#_x0000_t32" style="position:absolute;margin-left:63.3pt;margin-top:20.25pt;width:58.9pt;height:6pt;flip:y;z-index:25170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" strokecolor="black [3213]" strokeweight=".5pt">
                <v:stroke endarrow="block" joinstyle="miter"/>
              </v:shape>
            </w:pict>
          </mc:Fallback>
        </mc:AlternateContent>
      </w:r>
      <w:r>
        <w:rPr>
          <w:noProof/>
          <w:sz w:val="26"/>
          <w:szCs w:val="26"/>
        </w:rPr>
        <mc:AlternateContent>
          <mc:Choice Requires="wps">
            <w:drawing>
              <wp:anchor distT="0" distB="0" distL="114300" distR="114300" simplePos="0" relativeHeight="251704832" behindDoc="0" locked="0" layoutInCell="1" allowOverlap="1" wp14:anchorId="4EACD2F8" wp14:editId="6C9B244B">
                <wp:simplePos x="0" y="0"/>
                <wp:positionH relativeFrom="margin">
                  <wp:posOffset>-981</wp:posOffset>
                </wp:positionH>
                <wp:positionV relativeFrom="paragraph">
                  <wp:posOffset>159385</wp:posOffset>
                </wp:positionV>
                <wp:extent cx="796290" cy="290830"/>
                <wp:effectExtent l="0" t="0" r="22860" b="13970"/>
                <wp:wrapNone/>
                <wp:docPr id="900997324" name="Zone de texte 1"/>
                <wp:cNvGraphicFramePr/>
                <a:graphic xmlns:a="http://schemas.openxmlformats.org/drawingml/2006/main">
                  <a:graphicData uri="http://schemas.microsoft.com/office/word/2010/wordprocessingShape">
                    <wps:wsp>
                      <wps:cNvSpPr txBox="1"/>
                      <wps:spPr>
                        <a:xfrm>
                          <a:off x="0" y="0"/>
                          <a:ext cx="796290" cy="290830"/>
                        </a:xfrm>
                        <a:prstGeom prst="rect">
                          <a:avLst/>
                        </a:prstGeom>
                        <a:solidFill>
                          <a:schemeClr val="lt1"/>
                        </a:solidFill>
                        <a:ln w="6350">
                          <a:solidFill>
                            <a:prstClr val="black"/>
                          </a:solidFill>
                        </a:ln>
                      </wps:spPr>
                      <wps:txbx>
                        <w:txbxContent>
                          <w:p w14:paraId="05F00A1C" w14:textId="6170048D" w:rsidR="00897BB2" w:rsidRDefault="00897BB2">
                            <w:r>
                              <w:t xml:space="preserve">Vestiaires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ACD2F8" id="Zone de texte 1" o:spid="_x0000_s1031" type="#_x0000_t202" style="position:absolute;left:0;text-align:left;margin-left:-.1pt;margin-top:12.55pt;width:62.7pt;height:22.9pt;z-index:251704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" fillcolor="white [3201]" strokeweight=".5pt">
                <v:textbox>
                  <w:txbxContent>
                    <w:p w14:paraId="05F00A1C" w14:textId="6170048D" w:rsidR="00897BB2" w:rsidRDefault="00897BB2">
                      <w:r>
                        <w:t xml:space="preserve">Vestiaires </w:t>
                      </w:r>
                    </w:p>
                  </w:txbxContent>
                </v:textbox>
                <w10:wrap anchorx="margin"/>
              </v:shape>
            </w:pict>
          </mc:Fallback>
        </mc:AlternateContent>
      </w:r>
    </w:p>
    <w:p w14:paraId="508367D6" w14:textId="42F4C94B" w:rsidR="00897BB2" w:rsidRDefault="00897BB2" w:rsidP="00BF401A">
      <w:pPr>
        <w:tabs>
          <w:tab w:val="left" w:pos="1864"/>
        </w:tabs>
        <w:jc w:val="both"/>
        <w:rPr>
          <w:sz w:val="26"/>
          <w:szCs w:val="26"/>
        </w:rPr>
      </w:pPr>
    </w:p>
    <w:p w14:paraId="390BE993" w14:textId="57D952D6" w:rsidR="00897BB2" w:rsidRDefault="00897BB2" w:rsidP="00BF401A">
      <w:pPr>
        <w:tabs>
          <w:tab w:val="left" w:pos="1864"/>
        </w:tabs>
        <w:jc w:val="both"/>
        <w:rPr>
          <w:sz w:val="26"/>
          <w:szCs w:val="26"/>
        </w:rPr>
      </w:pPr>
    </w:p>
    <w:p w14:paraId="66A74A30" w14:textId="7FFF0979" w:rsidR="00897BB2" w:rsidRDefault="00897BB2" w:rsidP="00BF401A">
      <w:pPr>
        <w:tabs>
          <w:tab w:val="left" w:pos="1864"/>
        </w:tabs>
        <w:jc w:val="both"/>
        <w:rPr>
          <w:sz w:val="26"/>
          <w:szCs w:val="26"/>
        </w:rPr>
      </w:pPr>
      <w:r>
        <w:rPr>
          <w:noProof/>
          <w:sz w:val="26"/>
          <w:szCs w:val="26"/>
        </w:rPr>
        <mc:AlternateContent>
          <mc:Choice Requires="wps">
            <w:drawing>
              <wp:anchor distT="0" distB="0" distL="114300" distR="114300" simplePos="0" relativeHeight="251706880" behindDoc="0" locked="0" layoutInCell="1" allowOverlap="1" wp14:anchorId="761B606A" wp14:editId="44C2377D">
                <wp:simplePos x="0" y="0"/>
                <wp:positionH relativeFrom="column">
                  <wp:posOffset>623049</wp:posOffset>
                </wp:positionH>
                <wp:positionV relativeFrom="paragraph">
                  <wp:posOffset>55014</wp:posOffset>
                </wp:positionV>
                <wp:extent cx="928659" cy="83127"/>
                <wp:effectExtent l="0" t="57150" r="24130" b="31750"/>
                <wp:wrapNone/>
                <wp:docPr id="862392924" name="Connecteur droit avec flèche 3"/>
                <wp:cNvGraphicFramePr/>
                <a:graphic xmlns:a="http://schemas.openxmlformats.org/drawingml/2006/main">
                  <a:graphicData uri="http://schemas.microsoft.com/office/word/2010/wordprocessingShape">
                    <wps:wsp>
                      <wps:cNvCnPr/>
                      <wps:spPr>
                        <a:xfrm flipV="1">
                          <a:off x="0" y="0"/>
                          <a:ext cx="928659" cy="831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B1CA40" id="Connecteur droit avec flèche 3" o:spid="_x0000_s1026" type="#_x0000_t32" style="position:absolute;margin-left:49.05pt;margin-top:4.35pt;width:73.1pt;height:6.55pt;flip:y;z-index:25170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" strokecolor="black [3213]" strokeweight=".5pt">
                <v:stroke endarrow="block" joinstyle="miter"/>
              </v:shape>
            </w:pict>
          </mc:Fallback>
        </mc:AlternateContent>
      </w:r>
      <w:r w:rsidRPr="00897BB2">
        <w:rPr>
          <w:noProof/>
          <w:sz w:val="26"/>
          <w:szCs w:val="26"/>
        </w:rPr>
        <mc:AlternateContent>
          <mc:Choice Requires="wps">
            <w:drawing>
              <wp:anchor distT="45720" distB="45720" distL="114300" distR="114300" simplePos="0" relativeHeight="251703808" behindDoc="0" locked="0" layoutInCell="1" allowOverlap="1" wp14:anchorId="4B9C4830" wp14:editId="4E5A4588">
                <wp:simplePos x="0" y="0"/>
                <wp:positionH relativeFrom="margin">
                  <wp:align>left</wp:align>
                </wp:positionH>
                <wp:positionV relativeFrom="paragraph">
                  <wp:posOffset>6061</wp:posOffset>
                </wp:positionV>
                <wp:extent cx="622935" cy="297815"/>
                <wp:effectExtent l="0" t="0" r="24765" b="26035"/>
                <wp:wrapSquare wrapText="bothSides"/>
                <wp:docPr id="5209579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 cy="297815"/>
                        </a:xfrm>
                        <a:prstGeom prst="rect">
                          <a:avLst/>
                        </a:prstGeom>
                        <a:solidFill>
                          <a:srgbClr val="FFFFFF"/>
                        </a:solidFill>
                        <a:ln w="9525">
                          <a:solidFill>
                            <a:srgbClr val="000000"/>
                          </a:solidFill>
                          <a:miter lim="800000"/>
                          <a:headEnd/>
                          <a:tailEnd/>
                        </a:ln>
                      </wps:spPr>
                      <wps:txbx>
                        <w:txbxContent>
                          <w:p w14:paraId="54752735" w14:textId="59115852" w:rsidR="00897BB2" w:rsidRDefault="00897BB2">
                            <w:r>
                              <w:t>Bureau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C4830" id="_x0000_s1032" type="#_x0000_t202" style="position:absolute;left:0;text-align:left;margin-left:0;margin-top:.5pt;width:49.05pt;height:23.45pt;z-index:2517038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">
                <v:textbox>
                  <w:txbxContent>
                    <w:p w14:paraId="54752735" w14:textId="59115852" w:rsidR="00897BB2" w:rsidRDefault="00897BB2">
                      <w:r>
                        <w:t>Bureau</w:t>
                      </w:r>
                    </w:p>
                  </w:txbxContent>
                </v:textbox>
                <w10:wrap type="square" anchorx="margin"/>
              </v:shape>
            </w:pict>
          </mc:Fallback>
        </mc:AlternateContent>
      </w:r>
    </w:p>
    <w:p w14:paraId="5CB34E4F" w14:textId="420D0B22" w:rsidR="00897BB2" w:rsidRDefault="00897BB2" w:rsidP="00BF401A">
      <w:pPr>
        <w:tabs>
          <w:tab w:val="left" w:pos="1864"/>
        </w:tabs>
        <w:jc w:val="both"/>
        <w:rPr>
          <w:sz w:val="26"/>
          <w:szCs w:val="26"/>
        </w:rPr>
      </w:pPr>
    </w:p>
    <w:p w14:paraId="7CB3BE78" w14:textId="3BE93210" w:rsidR="00897BB2" w:rsidRDefault="00897BB2" w:rsidP="00BF401A">
      <w:pPr>
        <w:tabs>
          <w:tab w:val="left" w:pos="1864"/>
        </w:tabs>
        <w:jc w:val="both"/>
        <w:rPr>
          <w:sz w:val="26"/>
          <w:szCs w:val="26"/>
        </w:rPr>
      </w:pPr>
    </w:p>
    <w:p w14:paraId="10D466B5" w14:textId="141C9722" w:rsidR="00897BB2" w:rsidRDefault="00897BB2" w:rsidP="00BF401A">
      <w:pPr>
        <w:tabs>
          <w:tab w:val="left" w:pos="1864"/>
        </w:tabs>
        <w:jc w:val="both"/>
        <w:rPr>
          <w:sz w:val="26"/>
          <w:szCs w:val="26"/>
        </w:rPr>
      </w:pPr>
    </w:p>
    <w:p w14:paraId="0272C04A" w14:textId="46056EC0" w:rsidR="00897BB2" w:rsidRDefault="00897BB2" w:rsidP="00BF401A">
      <w:pPr>
        <w:tabs>
          <w:tab w:val="left" w:pos="1864"/>
        </w:tabs>
        <w:jc w:val="both"/>
        <w:rPr>
          <w:sz w:val="26"/>
          <w:szCs w:val="26"/>
        </w:rPr>
      </w:pPr>
    </w:p>
    <w:p w14:paraId="1DF3CC13" w14:textId="26A0C62D" w:rsidR="00BC7055" w:rsidRDefault="00BC7055" w:rsidP="00BF401A">
      <w:pPr>
        <w:tabs>
          <w:tab w:val="left" w:pos="1864"/>
        </w:tabs>
        <w:jc w:val="both"/>
        <w:rPr>
          <w:sz w:val="26"/>
          <w:szCs w:val="26"/>
        </w:rPr>
      </w:pPr>
      <w:r w:rsidRPr="00EE034D">
        <w:rPr>
          <w:sz w:val="26"/>
          <w:szCs w:val="26"/>
          <w:highlight w:val="magenta"/>
        </w:rPr>
        <w:t>Des relevés Géomètre sont également nécessaire</w:t>
      </w:r>
      <w:r w:rsidR="00424A23">
        <w:rPr>
          <w:sz w:val="26"/>
          <w:szCs w:val="26"/>
        </w:rPr>
        <w:t xml:space="preserve">, afin </w:t>
      </w:r>
      <w:r w:rsidR="00424A23" w:rsidRPr="00EE034D">
        <w:rPr>
          <w:sz w:val="26"/>
          <w:szCs w:val="26"/>
          <w:highlight w:val="magenta"/>
        </w:rPr>
        <w:t>d’indiquées</w:t>
      </w:r>
      <w:r w:rsidR="00424A23">
        <w:rPr>
          <w:sz w:val="26"/>
          <w:szCs w:val="26"/>
        </w:rPr>
        <w:t xml:space="preserve"> sur les plans guides certaines données qui devront être confirmées sur le </w:t>
      </w:r>
      <w:r w:rsidR="00897BB2">
        <w:rPr>
          <w:sz w:val="26"/>
          <w:szCs w:val="26"/>
        </w:rPr>
        <w:t>chantier</w:t>
      </w:r>
      <w:r w:rsidR="00424A23">
        <w:rPr>
          <w:sz w:val="26"/>
          <w:szCs w:val="26"/>
        </w:rPr>
        <w:t xml:space="preserve"> par des relevés</w:t>
      </w:r>
      <w:r w:rsidR="00897BB2">
        <w:rPr>
          <w:sz w:val="26"/>
          <w:szCs w:val="26"/>
        </w:rPr>
        <w:t xml:space="preserve">, </w:t>
      </w:r>
      <w:r w:rsidR="00424A23">
        <w:rPr>
          <w:sz w:val="26"/>
          <w:szCs w:val="26"/>
        </w:rPr>
        <w:t>avant le démarrage</w:t>
      </w:r>
      <w:r w:rsidR="009C2174">
        <w:rPr>
          <w:sz w:val="26"/>
          <w:szCs w:val="26"/>
        </w:rPr>
        <w:t xml:space="preserve"> de</w:t>
      </w:r>
      <w:r w:rsidR="00897BB2">
        <w:rPr>
          <w:sz w:val="26"/>
          <w:szCs w:val="26"/>
        </w:rPr>
        <w:t>s taches</w:t>
      </w:r>
      <w:r w:rsidR="00B352A8">
        <w:rPr>
          <w:sz w:val="26"/>
          <w:szCs w:val="26"/>
        </w:rPr>
        <w:t>. Ces rel</w:t>
      </w:r>
      <w:r w:rsidR="00632256">
        <w:rPr>
          <w:sz w:val="26"/>
          <w:szCs w:val="26"/>
        </w:rPr>
        <w:t>evés sont réalisés par un géomètre</w:t>
      </w:r>
      <w:r w:rsidR="00897BB2">
        <w:rPr>
          <w:sz w:val="26"/>
          <w:szCs w:val="26"/>
        </w:rPr>
        <w:t xml:space="preserve"> agréé</w:t>
      </w:r>
      <w:r w:rsidR="00632256">
        <w:rPr>
          <w:sz w:val="26"/>
          <w:szCs w:val="26"/>
        </w:rPr>
        <w:t xml:space="preserve"> </w:t>
      </w:r>
      <w:r w:rsidR="005C45CC">
        <w:rPr>
          <w:sz w:val="26"/>
          <w:szCs w:val="26"/>
        </w:rPr>
        <w:t xml:space="preserve">aux frais du </w:t>
      </w:r>
      <w:r w:rsidR="00C52660">
        <w:rPr>
          <w:sz w:val="26"/>
          <w:szCs w:val="26"/>
        </w:rPr>
        <w:t>fournisseur, conformément aux prescriptions du client</w:t>
      </w:r>
      <w:r w:rsidR="00897BB2">
        <w:rPr>
          <w:sz w:val="26"/>
          <w:szCs w:val="26"/>
        </w:rPr>
        <w:t>.</w:t>
      </w:r>
    </w:p>
    <w:p w14:paraId="7A52B5C1" w14:textId="77777777" w:rsidR="00246A52" w:rsidRDefault="00246A52" w:rsidP="00CA5655">
      <w:pPr>
        <w:tabs>
          <w:tab w:val="left" w:pos="1864"/>
        </w:tabs>
        <w:rPr>
          <w:sz w:val="26"/>
          <w:szCs w:val="26"/>
        </w:rPr>
      </w:pPr>
    </w:p>
    <w:p w14:paraId="0C33241C" w14:textId="1F01D9C8" w:rsidR="00BC7055" w:rsidRDefault="002C69B7" w:rsidP="00BC7055">
      <w:pPr>
        <w:tabs>
          <w:tab w:val="left" w:pos="1864"/>
        </w:tabs>
        <w:rPr>
          <w:sz w:val="26"/>
          <w:szCs w:val="26"/>
        </w:rPr>
      </w:pPr>
      <w:r>
        <w:rPr>
          <w:noProof/>
        </w:rPr>
        <w:drawing>
          <wp:anchor distT="0" distB="0" distL="114300" distR="114300" simplePos="0" relativeHeight="251653632" behindDoc="0" locked="0" layoutInCell="1" allowOverlap="1" wp14:anchorId="094429AA" wp14:editId="01636405">
            <wp:simplePos x="0" y="0"/>
            <wp:positionH relativeFrom="column">
              <wp:posOffset>951230</wp:posOffset>
            </wp:positionH>
            <wp:positionV relativeFrom="paragraph">
              <wp:posOffset>0</wp:posOffset>
            </wp:positionV>
            <wp:extent cx="3846830" cy="2127250"/>
            <wp:effectExtent l="0" t="0" r="0" b="0"/>
            <wp:wrapThrough wrapText="bothSides">
              <wp:wrapPolygon edited="0">
                <wp:start x="0" y="0"/>
                <wp:lineTo x="0" y="21471"/>
                <wp:lineTo x="21500" y="21471"/>
                <wp:lineTo x="21500"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846830" cy="2127250"/>
                    </a:xfrm>
                    <a:prstGeom prst="rect">
                      <a:avLst/>
                    </a:prstGeom>
                  </pic:spPr>
                </pic:pic>
              </a:graphicData>
            </a:graphic>
          </wp:anchor>
        </w:drawing>
      </w:r>
      <w:r w:rsidR="00077BB3">
        <w:rPr>
          <w:noProof/>
        </w:rPr>
        <mc:AlternateContent>
          <mc:Choice Requires="wps">
            <w:drawing>
              <wp:anchor distT="0" distB="0" distL="114300" distR="114300" simplePos="0" relativeHeight="251664896" behindDoc="0" locked="0" layoutInCell="1" allowOverlap="1" wp14:anchorId="080DE899" wp14:editId="7E9573AE">
                <wp:simplePos x="0" y="0"/>
                <wp:positionH relativeFrom="column">
                  <wp:posOffset>554990</wp:posOffset>
                </wp:positionH>
                <wp:positionV relativeFrom="paragraph">
                  <wp:posOffset>1539240</wp:posOffset>
                </wp:positionV>
                <wp:extent cx="731520" cy="640080"/>
                <wp:effectExtent l="7620" t="48260" r="51435" b="6985"/>
                <wp:wrapNone/>
                <wp:docPr id="521335565"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1520" cy="640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8B146E" id="AutoShape 14" o:spid="_x0000_s1026" type="#_x0000_t32" style="position:absolute;margin-left:43.7pt;margin-top:121.2pt;width:57.6pt;height:50.4pt;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">
                <v:stroke endarrow="block"/>
              </v:shape>
            </w:pict>
          </mc:Fallback>
        </mc:AlternateContent>
      </w:r>
    </w:p>
    <w:p w14:paraId="546DAAA4" w14:textId="5A68539F" w:rsidR="00C9775C" w:rsidRPr="00C9775C" w:rsidRDefault="00897BB2" w:rsidP="00C9775C">
      <w:pPr>
        <w:rPr>
          <w:sz w:val="26"/>
          <w:szCs w:val="26"/>
        </w:rPr>
      </w:pPr>
      <w:r>
        <w:rPr>
          <w:noProof/>
          <w:sz w:val="26"/>
          <w:szCs w:val="26"/>
        </w:rPr>
        <mc:AlternateContent>
          <mc:Choice Requires="wps">
            <w:drawing>
              <wp:anchor distT="0" distB="0" distL="114300" distR="114300" simplePos="0" relativeHeight="251709952" behindDoc="0" locked="0" layoutInCell="1" allowOverlap="1" wp14:anchorId="6F5CD6D9" wp14:editId="4951F9D9">
                <wp:simplePos x="0" y="0"/>
                <wp:positionH relativeFrom="column">
                  <wp:posOffset>554990</wp:posOffset>
                </wp:positionH>
                <wp:positionV relativeFrom="paragraph">
                  <wp:posOffset>243898</wp:posOffset>
                </wp:positionV>
                <wp:extent cx="754380" cy="1616594"/>
                <wp:effectExtent l="0" t="38100" r="64770" b="22225"/>
                <wp:wrapNone/>
                <wp:docPr id="9741121" name="Connecteur droit avec flèche 4"/>
                <wp:cNvGraphicFramePr/>
                <a:graphic xmlns:a="http://schemas.openxmlformats.org/drawingml/2006/main">
                  <a:graphicData uri="http://schemas.microsoft.com/office/word/2010/wordprocessingShape">
                    <wps:wsp>
                      <wps:cNvCnPr/>
                      <wps:spPr>
                        <a:xfrm flipV="1">
                          <a:off x="0" y="0"/>
                          <a:ext cx="754380" cy="16165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5175C2" id="Connecteur droit avec flèche 4" o:spid="_x0000_s1026" type="#_x0000_t32" style="position:absolute;margin-left:43.7pt;margin-top:19.2pt;width:59.4pt;height:127.3pt;flip:y;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" strokecolor="black [3213]" strokeweight=".5pt">
                <v:stroke endarrow="block" joinstyle="miter"/>
              </v:shape>
            </w:pict>
          </mc:Fallback>
        </mc:AlternateContent>
      </w:r>
    </w:p>
    <w:p w14:paraId="1F430DBB" w14:textId="77777777" w:rsidR="00C9775C" w:rsidRPr="00C9775C" w:rsidRDefault="00C9775C" w:rsidP="00C9775C">
      <w:pPr>
        <w:rPr>
          <w:sz w:val="26"/>
          <w:szCs w:val="26"/>
        </w:rPr>
      </w:pPr>
    </w:p>
    <w:p w14:paraId="46D7D292" w14:textId="66E5461E" w:rsidR="00C9775C" w:rsidRPr="00C9775C" w:rsidRDefault="00897BB2" w:rsidP="00C9775C">
      <w:pPr>
        <w:rPr>
          <w:sz w:val="26"/>
          <w:szCs w:val="26"/>
        </w:rPr>
      </w:pPr>
      <w:r>
        <w:rPr>
          <w:noProof/>
          <w:sz w:val="26"/>
          <w:szCs w:val="26"/>
        </w:rPr>
        <mc:AlternateContent>
          <mc:Choice Requires="wps">
            <w:drawing>
              <wp:anchor distT="0" distB="0" distL="114300" distR="114300" simplePos="0" relativeHeight="251710976" behindDoc="0" locked="0" layoutInCell="1" allowOverlap="1" wp14:anchorId="04BFCC83" wp14:editId="6E4C62E3">
                <wp:simplePos x="0" y="0"/>
                <wp:positionH relativeFrom="column">
                  <wp:posOffset>568151</wp:posOffset>
                </wp:positionH>
                <wp:positionV relativeFrom="paragraph">
                  <wp:posOffset>194541</wp:posOffset>
                </wp:positionV>
                <wp:extent cx="2639291" cy="1004454"/>
                <wp:effectExtent l="0" t="38100" r="66040" b="24765"/>
                <wp:wrapNone/>
                <wp:docPr id="1394783542" name="Connecteur droit avec flèche 5"/>
                <wp:cNvGraphicFramePr/>
                <a:graphic xmlns:a="http://schemas.openxmlformats.org/drawingml/2006/main">
                  <a:graphicData uri="http://schemas.microsoft.com/office/word/2010/wordprocessingShape">
                    <wps:wsp>
                      <wps:cNvCnPr/>
                      <wps:spPr>
                        <a:xfrm flipV="1">
                          <a:off x="0" y="0"/>
                          <a:ext cx="2639291" cy="10044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E959D4" id="Connecteur droit avec flèche 5" o:spid="_x0000_s1026" type="#_x0000_t32" style="position:absolute;margin-left:44.75pt;margin-top:15.3pt;width:207.8pt;height:79.1pt;flip:y;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" strokecolor="black [3213]" strokeweight=".5pt">
                <v:stroke endarrow="block" joinstyle="miter"/>
              </v:shape>
            </w:pict>
          </mc:Fallback>
        </mc:AlternateContent>
      </w:r>
    </w:p>
    <w:p w14:paraId="4230BA0C" w14:textId="77777777" w:rsidR="00C9775C" w:rsidRPr="00C9775C" w:rsidRDefault="00C9775C" w:rsidP="00C9775C">
      <w:pPr>
        <w:rPr>
          <w:sz w:val="26"/>
          <w:szCs w:val="26"/>
        </w:rPr>
      </w:pPr>
    </w:p>
    <w:p w14:paraId="54BE4144" w14:textId="77777777" w:rsidR="00C9775C" w:rsidRPr="00C9775C" w:rsidRDefault="00C9775C" w:rsidP="00C9775C">
      <w:pPr>
        <w:rPr>
          <w:sz w:val="26"/>
          <w:szCs w:val="26"/>
        </w:rPr>
      </w:pPr>
    </w:p>
    <w:p w14:paraId="0D7792DE" w14:textId="1D4F791A" w:rsidR="00C9775C" w:rsidRDefault="00897BB2" w:rsidP="00C9775C">
      <w:pPr>
        <w:rPr>
          <w:sz w:val="26"/>
          <w:szCs w:val="26"/>
        </w:rPr>
      </w:pPr>
      <w:r>
        <w:rPr>
          <w:noProof/>
        </w:rPr>
        <mc:AlternateContent>
          <mc:Choice Requires="wps">
            <w:drawing>
              <wp:anchor distT="45720" distB="45720" distL="114300" distR="114300" simplePos="0" relativeHeight="251665920" behindDoc="0" locked="0" layoutInCell="1" allowOverlap="1" wp14:anchorId="70D2A3C9" wp14:editId="52C0326E">
                <wp:simplePos x="0" y="0"/>
                <wp:positionH relativeFrom="column">
                  <wp:posOffset>-90805</wp:posOffset>
                </wp:positionH>
                <wp:positionV relativeFrom="paragraph">
                  <wp:posOffset>260350</wp:posOffset>
                </wp:positionV>
                <wp:extent cx="1334770" cy="302895"/>
                <wp:effectExtent l="0" t="0" r="17780" b="20955"/>
                <wp:wrapSquare wrapText="bothSides"/>
                <wp:docPr id="1192364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770" cy="302895"/>
                        </a:xfrm>
                        <a:prstGeom prst="rect">
                          <a:avLst/>
                        </a:prstGeom>
                        <a:solidFill>
                          <a:srgbClr val="FFFFFF"/>
                        </a:solidFill>
                        <a:ln w="9525">
                          <a:solidFill>
                            <a:srgbClr val="000000"/>
                          </a:solidFill>
                          <a:miter lim="800000"/>
                          <a:headEnd/>
                          <a:tailEnd/>
                        </a:ln>
                      </wps:spPr>
                      <wps:txbx>
                        <w:txbxContent>
                          <w:p w14:paraId="568CAE07" w14:textId="0C4F79AA" w:rsidR="002C69B7" w:rsidRDefault="002C69B7">
                            <w:r>
                              <w:t>Relevé</w:t>
                            </w:r>
                            <w:r w:rsidR="00897BB2">
                              <w:t>s</w:t>
                            </w:r>
                            <w:r>
                              <w:t xml:space="preserve"> géomètre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D2A3C9" id="_x0000_s1033" type="#_x0000_t202" style="position:absolute;margin-left:-7.15pt;margin-top:20.5pt;width:105.1pt;height:23.8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">
                <v:textbox>
                  <w:txbxContent>
                    <w:p w14:paraId="568CAE07" w14:textId="0C4F79AA" w:rsidR="002C69B7" w:rsidRDefault="002C69B7">
                      <w:r>
                        <w:t>Relevé</w:t>
                      </w:r>
                      <w:r w:rsidR="00897BB2">
                        <w:t>s</w:t>
                      </w:r>
                      <w:r>
                        <w:t xml:space="preserve"> géomètre</w:t>
                      </w:r>
                    </w:p>
                  </w:txbxContent>
                </v:textbox>
                <w10:wrap type="square"/>
              </v:shape>
            </w:pict>
          </mc:Fallback>
        </mc:AlternateContent>
      </w:r>
    </w:p>
    <w:p w14:paraId="3B7EB726" w14:textId="77777777" w:rsidR="00897BB2" w:rsidRPr="00897BB2" w:rsidRDefault="00897BB2" w:rsidP="00897BB2">
      <w:pPr>
        <w:rPr>
          <w:sz w:val="26"/>
          <w:szCs w:val="26"/>
        </w:rPr>
      </w:pPr>
    </w:p>
    <w:p w14:paraId="7E7E7536" w14:textId="77777777" w:rsidR="00897BB2" w:rsidRDefault="00897BB2" w:rsidP="00897BB2">
      <w:pPr>
        <w:rPr>
          <w:sz w:val="26"/>
          <w:szCs w:val="26"/>
        </w:rPr>
      </w:pPr>
    </w:p>
    <w:p w14:paraId="0DD8EBCC" w14:textId="7E3C5000" w:rsidR="00897BB2" w:rsidRDefault="00897BB2" w:rsidP="00897BB2">
      <w:pPr>
        <w:tabs>
          <w:tab w:val="left" w:pos="3156"/>
        </w:tabs>
        <w:rPr>
          <w:sz w:val="26"/>
          <w:szCs w:val="26"/>
        </w:rPr>
      </w:pPr>
      <w:r>
        <w:rPr>
          <w:sz w:val="26"/>
          <w:szCs w:val="26"/>
        </w:rPr>
        <w:t xml:space="preserve">Ces relevés nous permettent de vérifier que </w:t>
      </w:r>
      <w:r w:rsidRPr="00EE034D">
        <w:rPr>
          <w:sz w:val="26"/>
          <w:szCs w:val="26"/>
          <w:highlight w:val="magenta"/>
        </w:rPr>
        <w:t>les voiles</w:t>
      </w:r>
      <w:r>
        <w:rPr>
          <w:sz w:val="26"/>
          <w:szCs w:val="26"/>
        </w:rPr>
        <w:t xml:space="preserve"> coulés sont aux bonnes cotes. </w:t>
      </w:r>
    </w:p>
    <w:p w14:paraId="2E6CACEA" w14:textId="4F0AB1B0" w:rsidR="00897BB2" w:rsidRDefault="00897BB2" w:rsidP="00897BB2">
      <w:pPr>
        <w:tabs>
          <w:tab w:val="left" w:pos="3156"/>
        </w:tabs>
        <w:rPr>
          <w:sz w:val="26"/>
          <w:szCs w:val="26"/>
        </w:rPr>
      </w:pPr>
      <w:r>
        <w:rPr>
          <w:sz w:val="26"/>
          <w:szCs w:val="26"/>
        </w:rPr>
        <w:t xml:space="preserve">Ils nous permettent également de tracer les cotes pour le </w:t>
      </w:r>
      <w:r w:rsidRPr="00EE034D">
        <w:rPr>
          <w:sz w:val="26"/>
          <w:szCs w:val="26"/>
          <w:highlight w:val="magenta"/>
        </w:rPr>
        <w:t>planché supérieurs.</w:t>
      </w:r>
      <w:r>
        <w:rPr>
          <w:sz w:val="26"/>
          <w:szCs w:val="26"/>
        </w:rPr>
        <w:t xml:space="preserve"> </w:t>
      </w:r>
    </w:p>
    <w:p w14:paraId="22D085EA" w14:textId="551999F8" w:rsidR="00A46CAD" w:rsidRDefault="00897BB2" w:rsidP="00A46CAD">
      <w:pPr>
        <w:tabs>
          <w:tab w:val="left" w:pos="3156"/>
        </w:tabs>
        <w:rPr>
          <w:sz w:val="26"/>
          <w:szCs w:val="26"/>
        </w:rPr>
      </w:pPr>
      <w:r w:rsidRPr="00EE034D">
        <w:rPr>
          <w:sz w:val="26"/>
          <w:szCs w:val="26"/>
          <w:highlight w:val="magenta"/>
        </w:rPr>
        <w:lastRenderedPageBreak/>
        <w:t xml:space="preserve">Ils sont représentés par une croix et indiquer à 171.20, cette valeur est la hauteur en mètre du point par rapport au point de nivellement générale de la France.  Ce point est situé </w:t>
      </w:r>
      <w:r w:rsidR="000649EA" w:rsidRPr="00EE034D">
        <w:rPr>
          <w:sz w:val="26"/>
          <w:szCs w:val="26"/>
          <w:highlight w:val="magenta"/>
        </w:rPr>
        <w:t>à</w:t>
      </w:r>
      <w:r w:rsidRPr="00EE034D">
        <w:rPr>
          <w:sz w:val="26"/>
          <w:szCs w:val="26"/>
          <w:highlight w:val="magenta"/>
        </w:rPr>
        <w:t xml:space="preserve"> Marseille et a été déterminé par le marégraphe de Marseille.</w:t>
      </w:r>
      <w:r>
        <w:rPr>
          <w:sz w:val="26"/>
          <w:szCs w:val="26"/>
        </w:rPr>
        <w:t xml:space="preserve"> </w:t>
      </w:r>
    </w:p>
    <w:p w14:paraId="6FECBBBA" w14:textId="77777777" w:rsidR="00A46CAD" w:rsidRDefault="00A46CAD" w:rsidP="00A46CAD">
      <w:pPr>
        <w:tabs>
          <w:tab w:val="left" w:pos="3156"/>
        </w:tabs>
        <w:rPr>
          <w:sz w:val="26"/>
          <w:szCs w:val="26"/>
        </w:rPr>
      </w:pPr>
    </w:p>
    <w:p w14:paraId="024F5E9D" w14:textId="751E347D" w:rsidR="00655DE0" w:rsidRDefault="00915547" w:rsidP="00BF401A">
      <w:pPr>
        <w:keepNext/>
        <w:keepLines/>
        <w:jc w:val="both"/>
        <w:rPr>
          <w:sz w:val="26"/>
          <w:szCs w:val="26"/>
        </w:rPr>
      </w:pPr>
      <w:r>
        <w:rPr>
          <w:sz w:val="26"/>
          <w:szCs w:val="26"/>
        </w:rPr>
        <w:t xml:space="preserve">L’entreprise doit également effectuer des travaux de </w:t>
      </w:r>
      <w:r w:rsidR="00D940E2">
        <w:rPr>
          <w:sz w:val="26"/>
          <w:szCs w:val="26"/>
        </w:rPr>
        <w:t>raccordement du bâtiment</w:t>
      </w:r>
      <w:r w:rsidR="00C1590E">
        <w:rPr>
          <w:sz w:val="26"/>
          <w:szCs w:val="26"/>
        </w:rPr>
        <w:t> :</w:t>
      </w:r>
    </w:p>
    <w:p w14:paraId="64B8BAF3" w14:textId="15BD616E" w:rsidR="00655DE0" w:rsidRDefault="00C1590E" w:rsidP="00BF401A">
      <w:pPr>
        <w:keepNext/>
        <w:keepLines/>
        <w:jc w:val="both"/>
        <w:rPr>
          <w:sz w:val="26"/>
          <w:szCs w:val="26"/>
        </w:rPr>
      </w:pPr>
      <w:r>
        <w:rPr>
          <w:sz w:val="26"/>
          <w:szCs w:val="26"/>
        </w:rPr>
        <w:t>-</w:t>
      </w:r>
      <w:r w:rsidR="003E1746">
        <w:rPr>
          <w:sz w:val="26"/>
          <w:szCs w:val="26"/>
        </w:rPr>
        <w:t>les réseaux</w:t>
      </w:r>
      <w:r w:rsidR="00504418">
        <w:rPr>
          <w:sz w:val="26"/>
          <w:szCs w:val="26"/>
        </w:rPr>
        <w:t xml:space="preserve"> fluides </w:t>
      </w:r>
      <w:r w:rsidR="00897BB2">
        <w:rPr>
          <w:sz w:val="26"/>
          <w:szCs w:val="26"/>
        </w:rPr>
        <w:t>inactifs,</w:t>
      </w:r>
      <w:r w:rsidR="00504418">
        <w:rPr>
          <w:sz w:val="26"/>
          <w:szCs w:val="26"/>
        </w:rPr>
        <w:t xml:space="preserve"> </w:t>
      </w:r>
      <w:r w:rsidR="002A5884">
        <w:rPr>
          <w:sz w:val="26"/>
          <w:szCs w:val="26"/>
        </w:rPr>
        <w:t>les arrivées d’eau potabl</w:t>
      </w:r>
      <w:r w:rsidR="007574B4">
        <w:rPr>
          <w:sz w:val="26"/>
          <w:szCs w:val="26"/>
        </w:rPr>
        <w:t>e</w:t>
      </w:r>
      <w:r w:rsidR="00A42CE0">
        <w:rPr>
          <w:sz w:val="26"/>
          <w:szCs w:val="26"/>
        </w:rPr>
        <w:t xml:space="preserve"> ; </w:t>
      </w:r>
    </w:p>
    <w:p w14:paraId="4273BC0A" w14:textId="77777777" w:rsidR="003E3A25" w:rsidRDefault="00655DE0" w:rsidP="00BF401A">
      <w:pPr>
        <w:keepNext/>
        <w:keepLines/>
        <w:jc w:val="both"/>
        <w:rPr>
          <w:sz w:val="26"/>
          <w:szCs w:val="26"/>
        </w:rPr>
      </w:pPr>
      <w:r>
        <w:rPr>
          <w:sz w:val="26"/>
          <w:szCs w:val="26"/>
        </w:rPr>
        <w:t>-</w:t>
      </w:r>
      <w:r w:rsidR="00A42CE0">
        <w:rPr>
          <w:sz w:val="26"/>
          <w:szCs w:val="26"/>
        </w:rPr>
        <w:t>les</w:t>
      </w:r>
      <w:r w:rsidR="00D76044">
        <w:rPr>
          <w:sz w:val="26"/>
          <w:szCs w:val="26"/>
        </w:rPr>
        <w:t xml:space="preserve"> réseaux gravitaires</w:t>
      </w:r>
      <w:r w:rsidR="005228E2">
        <w:rPr>
          <w:sz w:val="26"/>
          <w:szCs w:val="26"/>
        </w:rPr>
        <w:t>, les évacuations d’eaux usées</w:t>
      </w:r>
      <w:r w:rsidR="00244837">
        <w:rPr>
          <w:sz w:val="26"/>
          <w:szCs w:val="26"/>
        </w:rPr>
        <w:t xml:space="preserve"> et</w:t>
      </w:r>
      <w:r w:rsidR="003E1746">
        <w:rPr>
          <w:sz w:val="26"/>
          <w:szCs w:val="26"/>
        </w:rPr>
        <w:t xml:space="preserve"> le</w:t>
      </w:r>
      <w:r w:rsidR="00633D07">
        <w:rPr>
          <w:sz w:val="26"/>
          <w:szCs w:val="26"/>
        </w:rPr>
        <w:t xml:space="preserve"> positionnement d</w:t>
      </w:r>
      <w:r w:rsidR="00244837">
        <w:rPr>
          <w:sz w:val="26"/>
          <w:szCs w:val="26"/>
        </w:rPr>
        <w:t xml:space="preserve">’un regard </w:t>
      </w:r>
      <w:r w:rsidR="003E1746">
        <w:rPr>
          <w:sz w:val="26"/>
          <w:szCs w:val="26"/>
        </w:rPr>
        <w:t>de connexion</w:t>
      </w:r>
      <w:r w:rsidR="003E3A25">
        <w:rPr>
          <w:sz w:val="26"/>
          <w:szCs w:val="26"/>
        </w:rPr>
        <w:t xml:space="preserve"> sont à prévoir.</w:t>
      </w:r>
    </w:p>
    <w:p w14:paraId="09D6BEFA" w14:textId="0E1B2554" w:rsidR="00655DE0" w:rsidRDefault="003E1746" w:rsidP="00BF401A">
      <w:pPr>
        <w:keepNext/>
        <w:keepLines/>
        <w:jc w:val="both"/>
        <w:rPr>
          <w:sz w:val="26"/>
          <w:szCs w:val="26"/>
        </w:rPr>
      </w:pPr>
      <w:r>
        <w:rPr>
          <w:sz w:val="26"/>
          <w:szCs w:val="26"/>
        </w:rPr>
        <w:t xml:space="preserve"> </w:t>
      </w:r>
      <w:r w:rsidR="00A51A58">
        <w:rPr>
          <w:sz w:val="26"/>
          <w:szCs w:val="26"/>
        </w:rPr>
        <w:t>Les</w:t>
      </w:r>
      <w:r>
        <w:rPr>
          <w:sz w:val="26"/>
          <w:szCs w:val="26"/>
        </w:rPr>
        <w:t xml:space="preserve"> </w:t>
      </w:r>
      <w:r w:rsidR="0005792B">
        <w:rPr>
          <w:sz w:val="26"/>
          <w:szCs w:val="26"/>
        </w:rPr>
        <w:t xml:space="preserve">raccordements aux réseaux existant </w:t>
      </w:r>
      <w:r w:rsidR="00A42CE0">
        <w:rPr>
          <w:sz w:val="26"/>
          <w:szCs w:val="26"/>
        </w:rPr>
        <w:t xml:space="preserve">d’évacuation des </w:t>
      </w:r>
      <w:r w:rsidR="00600E38">
        <w:rPr>
          <w:sz w:val="26"/>
          <w:szCs w:val="26"/>
        </w:rPr>
        <w:t>eaux</w:t>
      </w:r>
      <w:r w:rsidR="00A42CE0">
        <w:rPr>
          <w:sz w:val="26"/>
          <w:szCs w:val="26"/>
        </w:rPr>
        <w:t xml:space="preserve"> pluviales </w:t>
      </w:r>
      <w:r w:rsidR="00600E38">
        <w:rPr>
          <w:sz w:val="26"/>
          <w:szCs w:val="26"/>
        </w:rPr>
        <w:t>sont</w:t>
      </w:r>
      <w:r w:rsidR="00A42CE0">
        <w:rPr>
          <w:sz w:val="26"/>
          <w:szCs w:val="26"/>
        </w:rPr>
        <w:t xml:space="preserve"> </w:t>
      </w:r>
      <w:r w:rsidR="00386B81">
        <w:rPr>
          <w:sz w:val="26"/>
          <w:szCs w:val="26"/>
        </w:rPr>
        <w:t>à</w:t>
      </w:r>
      <w:r w:rsidR="00A42CE0">
        <w:rPr>
          <w:sz w:val="26"/>
          <w:szCs w:val="26"/>
        </w:rPr>
        <w:t xml:space="preserve"> effectu</w:t>
      </w:r>
      <w:r w:rsidR="00386B81">
        <w:rPr>
          <w:sz w:val="26"/>
          <w:szCs w:val="26"/>
        </w:rPr>
        <w:t>er</w:t>
      </w:r>
      <w:r w:rsidR="00655DE0">
        <w:rPr>
          <w:sz w:val="26"/>
          <w:szCs w:val="26"/>
        </w:rPr>
        <w:t> ;</w:t>
      </w:r>
    </w:p>
    <w:p w14:paraId="2CDFA9DD" w14:textId="3E83157B" w:rsidR="00915547" w:rsidRDefault="00655DE0" w:rsidP="00BF401A">
      <w:pPr>
        <w:keepNext/>
        <w:keepLines/>
        <w:jc w:val="both"/>
        <w:rPr>
          <w:sz w:val="26"/>
          <w:szCs w:val="26"/>
        </w:rPr>
      </w:pPr>
      <w:r>
        <w:rPr>
          <w:sz w:val="26"/>
          <w:szCs w:val="26"/>
        </w:rPr>
        <w:t xml:space="preserve">-les </w:t>
      </w:r>
      <w:r w:rsidR="00DE67AB">
        <w:rPr>
          <w:sz w:val="26"/>
          <w:szCs w:val="26"/>
        </w:rPr>
        <w:t>réseaux électriques</w:t>
      </w:r>
      <w:r w:rsidR="00600E38">
        <w:rPr>
          <w:sz w:val="26"/>
          <w:szCs w:val="26"/>
        </w:rPr>
        <w:t xml:space="preserve"> ; </w:t>
      </w:r>
      <w:r w:rsidR="001F76E6">
        <w:rPr>
          <w:sz w:val="26"/>
          <w:szCs w:val="26"/>
        </w:rPr>
        <w:t>des chambres de tirages doivent être construite</w:t>
      </w:r>
      <w:r w:rsidR="00C23A47">
        <w:rPr>
          <w:sz w:val="26"/>
          <w:szCs w:val="26"/>
        </w:rPr>
        <w:t>s</w:t>
      </w:r>
      <w:r w:rsidR="00B74BA8">
        <w:rPr>
          <w:sz w:val="26"/>
          <w:szCs w:val="26"/>
        </w:rPr>
        <w:t xml:space="preserve"> de part et d’autre du bâtiment</w:t>
      </w:r>
      <w:r w:rsidR="003E3A25">
        <w:rPr>
          <w:sz w:val="26"/>
          <w:szCs w:val="26"/>
        </w:rPr>
        <w:t xml:space="preserve"> afin de raccorder tous les câbles aux locaux techniques.</w:t>
      </w:r>
    </w:p>
    <w:p w14:paraId="0D2A1C41" w14:textId="4028496E" w:rsidR="00505DD1" w:rsidRDefault="00487FC2" w:rsidP="003E3A25">
      <w:pPr>
        <w:jc w:val="center"/>
        <w:rPr>
          <w:sz w:val="26"/>
          <w:szCs w:val="26"/>
        </w:rPr>
      </w:pPr>
      <w:r w:rsidRPr="00487FC2">
        <w:rPr>
          <w:noProof/>
          <w:sz w:val="26"/>
          <w:szCs w:val="26"/>
        </w:rPr>
        <mc:AlternateContent>
          <mc:Choice Requires="wps">
            <w:drawing>
              <wp:anchor distT="45720" distB="45720" distL="114300" distR="114300" simplePos="0" relativeHeight="251745792" behindDoc="0" locked="0" layoutInCell="1" allowOverlap="1" wp14:anchorId="6495E344" wp14:editId="77CEFD9B">
                <wp:simplePos x="0" y="0"/>
                <wp:positionH relativeFrom="column">
                  <wp:posOffset>3276283</wp:posOffset>
                </wp:positionH>
                <wp:positionV relativeFrom="paragraph">
                  <wp:posOffset>236854</wp:posOffset>
                </wp:positionV>
                <wp:extent cx="1671637" cy="238125"/>
                <wp:effectExtent l="0" t="0" r="24130" b="28575"/>
                <wp:wrapNone/>
                <wp:docPr id="18293898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637" cy="238125"/>
                        </a:xfrm>
                        <a:prstGeom prst="rect">
                          <a:avLst/>
                        </a:prstGeom>
                        <a:solidFill>
                          <a:srgbClr val="FFFFFF"/>
                        </a:solidFill>
                        <a:ln w="9525">
                          <a:solidFill>
                            <a:srgbClr val="000000"/>
                          </a:solidFill>
                          <a:miter lim="800000"/>
                          <a:headEnd/>
                          <a:tailEnd/>
                        </a:ln>
                      </wps:spPr>
                      <wps:txbx>
                        <w:txbxContent>
                          <w:p w14:paraId="7276266D" w14:textId="104D1F39" w:rsidR="00487FC2" w:rsidRDefault="00487FC2">
                            <w:proofErr w:type="gramStart"/>
                            <w:r>
                              <w:t>Cheminement électriques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5E344" id="_x0000_s1034" type="#_x0000_t202" style="position:absolute;left:0;text-align:left;margin-left:258pt;margin-top:18.65pt;width:131.6pt;height:18.75pt;z-index:2517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">
                <v:textbox>
                  <w:txbxContent>
                    <w:p w14:paraId="7276266D" w14:textId="104D1F39" w:rsidR="00487FC2" w:rsidRDefault="00487FC2">
                      <w:proofErr w:type="gramStart"/>
                      <w:r>
                        <w:t>Cheminement électriques</w:t>
                      </w:r>
                      <w:proofErr w:type="gramEnd"/>
                    </w:p>
                  </w:txbxContent>
                </v:textbox>
              </v:shape>
            </w:pict>
          </mc:Fallback>
        </mc:AlternateContent>
      </w:r>
      <w:r w:rsidR="00452087">
        <w:rPr>
          <w:noProof/>
        </w:rPr>
        <w:drawing>
          <wp:anchor distT="0" distB="0" distL="114300" distR="114300" simplePos="0" relativeHeight="251736576" behindDoc="0" locked="0" layoutInCell="1" allowOverlap="1" wp14:anchorId="57D258A7" wp14:editId="1D4F426C">
            <wp:simplePos x="0" y="0"/>
            <wp:positionH relativeFrom="margin">
              <wp:posOffset>91440</wp:posOffset>
            </wp:positionH>
            <wp:positionV relativeFrom="paragraph">
              <wp:posOffset>174625</wp:posOffset>
            </wp:positionV>
            <wp:extent cx="1551940" cy="1762125"/>
            <wp:effectExtent l="0" t="0" r="0" b="9525"/>
            <wp:wrapSquare wrapText="bothSides"/>
            <wp:docPr id="12" name="Image 12" descr="Une image contenant texte, diagramm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diagramme, capture d’écran, ligne&#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1551940" cy="1762125"/>
                    </a:xfrm>
                    <a:prstGeom prst="rect">
                      <a:avLst/>
                    </a:prstGeom>
                  </pic:spPr>
                </pic:pic>
              </a:graphicData>
            </a:graphic>
            <wp14:sizeRelH relativeFrom="margin">
              <wp14:pctWidth>0</wp14:pctWidth>
            </wp14:sizeRelH>
            <wp14:sizeRelV relativeFrom="margin">
              <wp14:pctHeight>0</wp14:pctHeight>
            </wp14:sizeRelV>
          </wp:anchor>
        </w:drawing>
      </w:r>
    </w:p>
    <w:p w14:paraId="50E7BF12" w14:textId="017CCBB5" w:rsidR="00C9775C" w:rsidRDefault="00487FC2" w:rsidP="00A46CAD">
      <w:pPr>
        <w:rPr>
          <w:sz w:val="26"/>
          <w:szCs w:val="26"/>
        </w:rPr>
      </w:pPr>
      <w:r w:rsidRPr="00487FC2">
        <w:rPr>
          <w:noProof/>
          <w:sz w:val="26"/>
          <w:szCs w:val="26"/>
        </w:rPr>
        <w:drawing>
          <wp:anchor distT="0" distB="0" distL="114300" distR="114300" simplePos="0" relativeHeight="251738624" behindDoc="0" locked="0" layoutInCell="1" allowOverlap="1" wp14:anchorId="28037153" wp14:editId="7CCB4A55">
            <wp:simplePos x="0" y="0"/>
            <wp:positionH relativeFrom="column">
              <wp:posOffset>2419032</wp:posOffset>
            </wp:positionH>
            <wp:positionV relativeFrom="paragraph">
              <wp:posOffset>283845</wp:posOffset>
            </wp:positionV>
            <wp:extent cx="3459163" cy="2720801"/>
            <wp:effectExtent l="0" t="0" r="8255" b="3810"/>
            <wp:wrapNone/>
            <wp:docPr id="24436250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59163" cy="2720801"/>
                    </a:xfrm>
                    <a:prstGeom prst="rect">
                      <a:avLst/>
                    </a:prstGeom>
                    <a:noFill/>
                    <a:ln>
                      <a:noFill/>
                    </a:ln>
                  </pic:spPr>
                </pic:pic>
              </a:graphicData>
            </a:graphic>
          </wp:anchor>
        </w:drawing>
      </w:r>
      <w:r w:rsidR="00897BB2">
        <w:rPr>
          <w:sz w:val="26"/>
          <w:szCs w:val="26"/>
        </w:rPr>
        <w:t xml:space="preserve"> </w:t>
      </w:r>
    </w:p>
    <w:p w14:paraId="3234632E" w14:textId="0B2B8087" w:rsidR="00452087" w:rsidRDefault="00487FC2" w:rsidP="00A46CAD">
      <w:pPr>
        <w:rPr>
          <w:sz w:val="26"/>
          <w:szCs w:val="26"/>
        </w:rPr>
      </w:pPr>
      <w:r>
        <w:rPr>
          <w:noProof/>
          <w:sz w:val="26"/>
          <w:szCs w:val="26"/>
        </w:rPr>
        <mc:AlternateContent>
          <mc:Choice Requires="wps">
            <w:drawing>
              <wp:anchor distT="0" distB="0" distL="114300" distR="114300" simplePos="0" relativeHeight="251743744" behindDoc="0" locked="0" layoutInCell="1" allowOverlap="1" wp14:anchorId="1EEE79E9" wp14:editId="1806768D">
                <wp:simplePos x="0" y="0"/>
                <wp:positionH relativeFrom="column">
                  <wp:posOffset>1390332</wp:posOffset>
                </wp:positionH>
                <wp:positionV relativeFrom="paragraph">
                  <wp:posOffset>174943</wp:posOffset>
                </wp:positionV>
                <wp:extent cx="3705225" cy="2157412"/>
                <wp:effectExtent l="0" t="38100" r="47625" b="33655"/>
                <wp:wrapNone/>
                <wp:docPr id="1471641973" name="Connecteur droit avec flèche 13"/>
                <wp:cNvGraphicFramePr/>
                <a:graphic xmlns:a="http://schemas.openxmlformats.org/drawingml/2006/main">
                  <a:graphicData uri="http://schemas.microsoft.com/office/word/2010/wordprocessingShape">
                    <wps:wsp>
                      <wps:cNvCnPr/>
                      <wps:spPr>
                        <a:xfrm flipV="1">
                          <a:off x="0" y="0"/>
                          <a:ext cx="3705225" cy="21574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CA902B0" id="_x0000_t32" coordsize="21600,21600" o:spt="32" o:oned="t" path="m,l21600,21600e" filled="f">
                <v:path arrowok="t" fillok="f" o:connecttype="none"/>
                <o:lock v:ext="edit" shapetype="t"/>
              </v:shapetype>
              <v:shape id="Connecteur droit avec flèche 13" o:spid="_x0000_s1026" type="#_x0000_t32" style="position:absolute;margin-left:109.45pt;margin-top:13.8pt;width:291.75pt;height:169.85pt;flip:y;z-index:25174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" strokecolor="black [3200]" strokeweight=".5pt">
                <v:stroke endarrow="block" joinstyle="miter"/>
              </v:shape>
            </w:pict>
          </mc:Fallback>
        </mc:AlternateContent>
      </w:r>
      <w:r>
        <w:rPr>
          <w:noProof/>
          <w:sz w:val="26"/>
          <w:szCs w:val="26"/>
        </w:rPr>
        <mc:AlternateContent>
          <mc:Choice Requires="wps">
            <w:drawing>
              <wp:anchor distT="0" distB="0" distL="114300" distR="114300" simplePos="0" relativeHeight="251741696" behindDoc="0" locked="0" layoutInCell="1" allowOverlap="1" wp14:anchorId="06B5A4CF" wp14:editId="6AB3477E">
                <wp:simplePos x="0" y="0"/>
                <wp:positionH relativeFrom="column">
                  <wp:posOffset>1361758</wp:posOffset>
                </wp:positionH>
                <wp:positionV relativeFrom="paragraph">
                  <wp:posOffset>317818</wp:posOffset>
                </wp:positionV>
                <wp:extent cx="2005012" cy="1881187"/>
                <wp:effectExtent l="0" t="38100" r="52705" b="24130"/>
                <wp:wrapNone/>
                <wp:docPr id="679803954" name="Connecteur droit avec flèche 11"/>
                <wp:cNvGraphicFramePr/>
                <a:graphic xmlns:a="http://schemas.openxmlformats.org/drawingml/2006/main">
                  <a:graphicData uri="http://schemas.microsoft.com/office/word/2010/wordprocessingShape">
                    <wps:wsp>
                      <wps:cNvCnPr/>
                      <wps:spPr>
                        <a:xfrm flipV="1">
                          <a:off x="0" y="0"/>
                          <a:ext cx="2005012" cy="1881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AB6A31" id="Connecteur droit avec flèche 11" o:spid="_x0000_s1026" type="#_x0000_t32" style="position:absolute;margin-left:107.25pt;margin-top:25.05pt;width:157.85pt;height:148.1pt;flip:y;z-index:2517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" strokecolor="black [3200]" strokeweight=".5pt">
                <v:stroke endarrow="block" joinstyle="miter"/>
              </v:shape>
            </w:pict>
          </mc:Fallback>
        </mc:AlternateContent>
      </w:r>
    </w:p>
    <w:p w14:paraId="6598A33F" w14:textId="25E47A26" w:rsidR="00452087" w:rsidRDefault="00487FC2" w:rsidP="00A46CAD">
      <w:pPr>
        <w:rPr>
          <w:sz w:val="26"/>
          <w:szCs w:val="26"/>
        </w:rPr>
      </w:pPr>
      <w:r>
        <w:rPr>
          <w:noProof/>
          <w:sz w:val="26"/>
          <w:szCs w:val="26"/>
        </w:rPr>
        <mc:AlternateContent>
          <mc:Choice Requires="wps">
            <w:drawing>
              <wp:anchor distT="0" distB="0" distL="114300" distR="114300" simplePos="0" relativeHeight="251739648" behindDoc="0" locked="0" layoutInCell="1" allowOverlap="1" wp14:anchorId="492ECC99" wp14:editId="18DBCFCC">
                <wp:simplePos x="0" y="0"/>
                <wp:positionH relativeFrom="column">
                  <wp:posOffset>1352232</wp:posOffset>
                </wp:positionH>
                <wp:positionV relativeFrom="paragraph">
                  <wp:posOffset>136525</wp:posOffset>
                </wp:positionV>
                <wp:extent cx="2490787" cy="1662113"/>
                <wp:effectExtent l="0" t="38100" r="62230" b="33655"/>
                <wp:wrapNone/>
                <wp:docPr id="2013301523" name="Connecteur droit avec flèche 9"/>
                <wp:cNvGraphicFramePr/>
                <a:graphic xmlns:a="http://schemas.openxmlformats.org/drawingml/2006/main">
                  <a:graphicData uri="http://schemas.microsoft.com/office/word/2010/wordprocessingShape">
                    <wps:wsp>
                      <wps:cNvCnPr/>
                      <wps:spPr>
                        <a:xfrm flipV="1">
                          <a:off x="0" y="0"/>
                          <a:ext cx="2490787" cy="1662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D6DDDA" id="Connecteur droit avec flèche 9" o:spid="_x0000_s1026" type="#_x0000_t32" style="position:absolute;margin-left:106.45pt;margin-top:10.75pt;width:196.1pt;height:130.9pt;flip:y;z-index:25173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" strokecolor="black [3200]" strokeweight=".5pt">
                <v:stroke endarrow="block" joinstyle="miter"/>
              </v:shape>
            </w:pict>
          </mc:Fallback>
        </mc:AlternateContent>
      </w:r>
    </w:p>
    <w:p w14:paraId="549A60A9" w14:textId="4A1189AA" w:rsidR="00452087" w:rsidRDefault="00487FC2" w:rsidP="00A46CAD">
      <w:pPr>
        <w:rPr>
          <w:sz w:val="26"/>
          <w:szCs w:val="26"/>
        </w:rPr>
      </w:pPr>
      <w:r>
        <w:rPr>
          <w:noProof/>
          <w:sz w:val="26"/>
          <w:szCs w:val="26"/>
        </w:rPr>
        <mc:AlternateContent>
          <mc:Choice Requires="wps">
            <w:drawing>
              <wp:anchor distT="0" distB="0" distL="114300" distR="114300" simplePos="0" relativeHeight="251742720" behindDoc="0" locked="0" layoutInCell="1" allowOverlap="1" wp14:anchorId="1DDB23EA" wp14:editId="66F4D640">
                <wp:simplePos x="0" y="0"/>
                <wp:positionH relativeFrom="column">
                  <wp:posOffset>1376045</wp:posOffset>
                </wp:positionH>
                <wp:positionV relativeFrom="paragraph">
                  <wp:posOffset>217805</wp:posOffset>
                </wp:positionV>
                <wp:extent cx="4057650" cy="1409700"/>
                <wp:effectExtent l="0" t="38100" r="57150" b="19050"/>
                <wp:wrapNone/>
                <wp:docPr id="263455439" name="Connecteur droit avec flèche 12"/>
                <wp:cNvGraphicFramePr/>
                <a:graphic xmlns:a="http://schemas.openxmlformats.org/drawingml/2006/main">
                  <a:graphicData uri="http://schemas.microsoft.com/office/word/2010/wordprocessingShape">
                    <wps:wsp>
                      <wps:cNvCnPr/>
                      <wps:spPr>
                        <a:xfrm flipV="1">
                          <a:off x="0" y="0"/>
                          <a:ext cx="4057650" cy="1409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70EF478" id="Connecteur droit avec flèche 12" o:spid="_x0000_s1026" type="#_x0000_t32" style="position:absolute;margin-left:108.35pt;margin-top:17.15pt;width:319.5pt;height:111pt;flip:y;z-index:25174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" strokecolor="black [3200]" strokeweight=".5pt">
                <v:stroke endarrow="block" joinstyle="miter"/>
              </v:shape>
            </w:pict>
          </mc:Fallback>
        </mc:AlternateContent>
      </w:r>
    </w:p>
    <w:p w14:paraId="2CCAF986" w14:textId="26844182" w:rsidR="00452087" w:rsidRDefault="00487FC2" w:rsidP="00A46CAD">
      <w:pPr>
        <w:rPr>
          <w:sz w:val="26"/>
          <w:szCs w:val="26"/>
        </w:rPr>
      </w:pPr>
      <w:r>
        <w:rPr>
          <w:noProof/>
          <w:sz w:val="26"/>
          <w:szCs w:val="26"/>
        </w:rPr>
        <mc:AlternateContent>
          <mc:Choice Requires="wps">
            <w:drawing>
              <wp:anchor distT="0" distB="0" distL="114300" distR="114300" simplePos="0" relativeHeight="251740672" behindDoc="0" locked="0" layoutInCell="1" allowOverlap="1" wp14:anchorId="3AD1D358" wp14:editId="35D0EEA9">
                <wp:simplePos x="0" y="0"/>
                <wp:positionH relativeFrom="column">
                  <wp:posOffset>1361758</wp:posOffset>
                </wp:positionH>
                <wp:positionV relativeFrom="paragraph">
                  <wp:posOffset>31750</wp:posOffset>
                </wp:positionV>
                <wp:extent cx="1943100" cy="1128395"/>
                <wp:effectExtent l="0" t="38100" r="57150" b="33655"/>
                <wp:wrapNone/>
                <wp:docPr id="464125047" name="Connecteur droit avec flèche 10"/>
                <wp:cNvGraphicFramePr/>
                <a:graphic xmlns:a="http://schemas.openxmlformats.org/drawingml/2006/main">
                  <a:graphicData uri="http://schemas.microsoft.com/office/word/2010/wordprocessingShape">
                    <wps:wsp>
                      <wps:cNvCnPr/>
                      <wps:spPr>
                        <a:xfrm flipV="1">
                          <a:off x="0" y="0"/>
                          <a:ext cx="1943100" cy="1128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618CA4" id="Connecteur droit avec flèche 10" o:spid="_x0000_s1026" type="#_x0000_t32" style="position:absolute;margin-left:107.25pt;margin-top:2.5pt;width:153pt;height:88.85pt;flip:y;z-index:25174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" strokecolor="black [3200]" strokeweight=".5pt">
                <v:stroke endarrow="block" joinstyle="miter"/>
              </v:shape>
            </w:pict>
          </mc:Fallback>
        </mc:AlternateContent>
      </w:r>
      <w:r w:rsidR="00452087">
        <w:rPr>
          <w:sz w:val="26"/>
          <w:szCs w:val="26"/>
        </w:rPr>
        <w:t xml:space="preserve"> </w:t>
      </w:r>
    </w:p>
    <w:p w14:paraId="25951761" w14:textId="1007B3BA" w:rsidR="00452087" w:rsidRDefault="00452087" w:rsidP="00A46CAD">
      <w:pPr>
        <w:rPr>
          <w:sz w:val="26"/>
          <w:szCs w:val="26"/>
        </w:rPr>
      </w:pPr>
    </w:p>
    <w:p w14:paraId="3DC83B98" w14:textId="06E2217C" w:rsidR="00452087" w:rsidRDefault="00487FC2" w:rsidP="00A46CAD">
      <w:pPr>
        <w:rPr>
          <w:sz w:val="26"/>
          <w:szCs w:val="26"/>
        </w:rPr>
      </w:pPr>
      <w:r w:rsidRPr="00487FC2">
        <w:rPr>
          <w:noProof/>
          <w:sz w:val="26"/>
          <w:szCs w:val="26"/>
        </w:rPr>
        <w:drawing>
          <wp:anchor distT="0" distB="0" distL="114300" distR="114300" simplePos="0" relativeHeight="251737600" behindDoc="0" locked="0" layoutInCell="1" allowOverlap="1" wp14:anchorId="24B1D932" wp14:editId="2C2B4B72">
            <wp:simplePos x="0" y="0"/>
            <wp:positionH relativeFrom="margin">
              <wp:align>left</wp:align>
            </wp:positionH>
            <wp:positionV relativeFrom="paragraph">
              <wp:posOffset>2857</wp:posOffset>
            </wp:positionV>
            <wp:extent cx="1609090" cy="1421130"/>
            <wp:effectExtent l="0" t="0" r="0" b="7620"/>
            <wp:wrapNone/>
            <wp:docPr id="7223773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9090" cy="1421130"/>
                    </a:xfrm>
                    <a:prstGeom prst="rect">
                      <a:avLst/>
                    </a:prstGeom>
                    <a:noFill/>
                    <a:ln>
                      <a:noFill/>
                    </a:ln>
                  </pic:spPr>
                </pic:pic>
              </a:graphicData>
            </a:graphic>
          </wp:anchor>
        </w:drawing>
      </w:r>
    </w:p>
    <w:p w14:paraId="762B2FA6" w14:textId="77777777" w:rsidR="00487FC2" w:rsidRDefault="00487FC2" w:rsidP="00A46CAD">
      <w:pPr>
        <w:rPr>
          <w:sz w:val="26"/>
          <w:szCs w:val="26"/>
        </w:rPr>
      </w:pPr>
    </w:p>
    <w:p w14:paraId="4D30B293" w14:textId="77777777" w:rsidR="00487FC2" w:rsidRDefault="00487FC2" w:rsidP="00A46CAD">
      <w:pPr>
        <w:rPr>
          <w:sz w:val="26"/>
          <w:szCs w:val="26"/>
        </w:rPr>
      </w:pPr>
    </w:p>
    <w:p w14:paraId="01EFEE23" w14:textId="77777777" w:rsidR="00487FC2" w:rsidRDefault="00487FC2" w:rsidP="00A46CAD">
      <w:pPr>
        <w:rPr>
          <w:sz w:val="26"/>
          <w:szCs w:val="26"/>
        </w:rPr>
      </w:pPr>
    </w:p>
    <w:p w14:paraId="5569084B" w14:textId="77777777" w:rsidR="00487FC2" w:rsidRPr="00C23A47" w:rsidRDefault="00487FC2" w:rsidP="00A46CAD">
      <w:pPr>
        <w:rPr>
          <w:sz w:val="26"/>
          <w:szCs w:val="26"/>
        </w:rPr>
      </w:pPr>
    </w:p>
    <w:p w14:paraId="2EE1D2B2" w14:textId="05A0ED1C" w:rsidR="00E07FE9" w:rsidRPr="00A6578B" w:rsidRDefault="007643F6" w:rsidP="00415B97">
      <w:pPr>
        <w:autoSpaceDE w:val="0"/>
        <w:autoSpaceDN w:val="0"/>
        <w:adjustRightInd w:val="0"/>
        <w:spacing w:after="0" w:line="240" w:lineRule="auto"/>
        <w:jc w:val="both"/>
        <w:rPr>
          <w:rFonts w:cstheme="minorHAnsi"/>
          <w:color w:val="000000"/>
          <w:sz w:val="26"/>
          <w:szCs w:val="26"/>
        </w:rPr>
      </w:pPr>
      <w:r w:rsidRPr="00450ACE">
        <w:rPr>
          <w:rFonts w:cstheme="minorHAnsi"/>
          <w:color w:val="000000"/>
          <w:sz w:val="26"/>
          <w:szCs w:val="26"/>
        </w:rPr>
        <w:t xml:space="preserve">Afin de </w:t>
      </w:r>
      <w:r w:rsidR="00E07FE9" w:rsidRPr="00450ACE">
        <w:rPr>
          <w:rFonts w:cstheme="minorHAnsi"/>
          <w:color w:val="000000"/>
          <w:sz w:val="26"/>
          <w:szCs w:val="26"/>
        </w:rPr>
        <w:t>réaliser</w:t>
      </w:r>
      <w:r w:rsidRPr="00450ACE">
        <w:rPr>
          <w:rFonts w:cstheme="minorHAnsi"/>
          <w:color w:val="000000"/>
          <w:sz w:val="26"/>
          <w:szCs w:val="26"/>
        </w:rPr>
        <w:t xml:space="preserve"> </w:t>
      </w:r>
      <w:r w:rsidR="00AE1426" w:rsidRPr="00450ACE">
        <w:rPr>
          <w:rFonts w:cstheme="minorHAnsi"/>
          <w:color w:val="000000"/>
          <w:sz w:val="26"/>
          <w:szCs w:val="26"/>
        </w:rPr>
        <w:t>les structures de ce bâtiment plusieurs banche</w:t>
      </w:r>
      <w:r w:rsidR="008521ED" w:rsidRPr="00450ACE">
        <w:rPr>
          <w:rFonts w:cstheme="minorHAnsi"/>
          <w:color w:val="000000"/>
          <w:sz w:val="26"/>
          <w:szCs w:val="26"/>
        </w:rPr>
        <w:t>s</w:t>
      </w:r>
      <w:r w:rsidR="00AE1426" w:rsidRPr="00450ACE">
        <w:rPr>
          <w:rFonts w:cstheme="minorHAnsi"/>
          <w:color w:val="000000"/>
          <w:sz w:val="26"/>
          <w:szCs w:val="26"/>
        </w:rPr>
        <w:t xml:space="preserve"> sont à prévoir</w:t>
      </w:r>
      <w:r w:rsidR="00E56CF1" w:rsidRPr="00450ACE">
        <w:rPr>
          <w:rFonts w:cstheme="minorHAnsi"/>
          <w:color w:val="000000"/>
          <w:sz w:val="26"/>
          <w:szCs w:val="26"/>
        </w:rPr>
        <w:t xml:space="preserve"> sur ce </w:t>
      </w:r>
      <w:r w:rsidR="00E56CF1" w:rsidRPr="00A6578B">
        <w:rPr>
          <w:rFonts w:cstheme="minorHAnsi"/>
          <w:color w:val="000000"/>
          <w:sz w:val="26"/>
          <w:szCs w:val="26"/>
        </w:rPr>
        <w:t>chantier</w:t>
      </w:r>
      <w:r w:rsidR="006279BA" w:rsidRPr="00A6578B">
        <w:rPr>
          <w:rFonts w:cstheme="minorHAnsi"/>
          <w:color w:val="000000"/>
          <w:sz w:val="26"/>
          <w:szCs w:val="26"/>
        </w:rPr>
        <w:t xml:space="preserve">, afin d’assurer un bon approvisionnement </w:t>
      </w:r>
      <w:r w:rsidR="000F0B8E" w:rsidRPr="00A6578B">
        <w:rPr>
          <w:rFonts w:cstheme="minorHAnsi"/>
          <w:color w:val="000000"/>
          <w:sz w:val="26"/>
          <w:szCs w:val="26"/>
        </w:rPr>
        <w:t>un planning de rotation de banche a été effectué.</w:t>
      </w:r>
      <w:r w:rsidR="00733B28" w:rsidRPr="00A6578B">
        <w:rPr>
          <w:rFonts w:cstheme="minorHAnsi"/>
          <w:color w:val="000000"/>
          <w:sz w:val="26"/>
          <w:szCs w:val="26"/>
        </w:rPr>
        <w:t xml:space="preserve"> </w:t>
      </w:r>
    </w:p>
    <w:p w14:paraId="696E3611" w14:textId="47814F3B" w:rsidR="00DA5C23" w:rsidRDefault="00A51A58" w:rsidP="00415B97">
      <w:pPr>
        <w:autoSpaceDE w:val="0"/>
        <w:autoSpaceDN w:val="0"/>
        <w:adjustRightInd w:val="0"/>
        <w:spacing w:after="0" w:line="240" w:lineRule="auto"/>
        <w:jc w:val="both"/>
        <w:rPr>
          <w:rFonts w:cstheme="minorHAnsi"/>
          <w:color w:val="000000"/>
          <w:sz w:val="26"/>
          <w:szCs w:val="26"/>
        </w:rPr>
      </w:pPr>
      <w:r w:rsidRPr="00EE034D">
        <w:rPr>
          <w:rFonts w:cstheme="minorHAnsi"/>
          <w:color w:val="000000"/>
          <w:sz w:val="26"/>
          <w:szCs w:val="26"/>
          <w:highlight w:val="magenta"/>
        </w:rPr>
        <w:t>Les</w:t>
      </w:r>
      <w:r w:rsidR="00E871D3" w:rsidRPr="00EE034D">
        <w:rPr>
          <w:rFonts w:cstheme="minorHAnsi"/>
          <w:color w:val="000000"/>
          <w:sz w:val="26"/>
          <w:szCs w:val="26"/>
          <w:highlight w:val="magenta"/>
        </w:rPr>
        <w:t xml:space="preserve"> panneaux doivent être stocker</w:t>
      </w:r>
      <w:r w:rsidR="00E871D3" w:rsidRPr="00A6578B">
        <w:rPr>
          <w:rFonts w:cstheme="minorHAnsi"/>
          <w:color w:val="000000"/>
          <w:sz w:val="26"/>
          <w:szCs w:val="26"/>
        </w:rPr>
        <w:t xml:space="preserve"> </w:t>
      </w:r>
      <w:r>
        <w:rPr>
          <w:rFonts w:cstheme="minorHAnsi"/>
          <w:color w:val="000000"/>
          <w:sz w:val="26"/>
          <w:szCs w:val="26"/>
        </w:rPr>
        <w:t>de manière à rester sèches</w:t>
      </w:r>
      <w:r w:rsidR="00E871D3" w:rsidRPr="00A6578B">
        <w:rPr>
          <w:rFonts w:cstheme="minorHAnsi"/>
          <w:color w:val="000000"/>
          <w:sz w:val="26"/>
          <w:szCs w:val="26"/>
        </w:rPr>
        <w:t>, plane</w:t>
      </w:r>
      <w:r>
        <w:rPr>
          <w:rFonts w:cstheme="minorHAnsi"/>
          <w:color w:val="000000"/>
          <w:sz w:val="26"/>
          <w:szCs w:val="26"/>
        </w:rPr>
        <w:t>s</w:t>
      </w:r>
      <w:r w:rsidR="00E871D3" w:rsidRPr="00A6578B">
        <w:rPr>
          <w:rFonts w:cstheme="minorHAnsi"/>
          <w:color w:val="000000"/>
          <w:sz w:val="26"/>
          <w:szCs w:val="26"/>
        </w:rPr>
        <w:t xml:space="preserve"> et</w:t>
      </w:r>
      <w:r>
        <w:rPr>
          <w:rFonts w:cstheme="minorHAnsi"/>
          <w:color w:val="000000"/>
          <w:sz w:val="26"/>
          <w:szCs w:val="26"/>
        </w:rPr>
        <w:t xml:space="preserve"> positionner</w:t>
      </w:r>
      <w:r w:rsidR="00E871D3" w:rsidRPr="00A6578B">
        <w:rPr>
          <w:rFonts w:cstheme="minorHAnsi"/>
          <w:color w:val="000000"/>
          <w:sz w:val="26"/>
          <w:szCs w:val="26"/>
        </w:rPr>
        <w:t xml:space="preserve"> sur des bastings afin de conserver la surface </w:t>
      </w:r>
      <w:proofErr w:type="spellStart"/>
      <w:r w:rsidR="00E871D3" w:rsidRPr="00A6578B">
        <w:rPr>
          <w:rFonts w:cstheme="minorHAnsi"/>
          <w:color w:val="000000"/>
          <w:sz w:val="26"/>
          <w:szCs w:val="26"/>
        </w:rPr>
        <w:t>coffrante</w:t>
      </w:r>
      <w:proofErr w:type="spellEnd"/>
      <w:r w:rsidR="00E871D3" w:rsidRPr="00A6578B">
        <w:rPr>
          <w:rFonts w:cstheme="minorHAnsi"/>
          <w:color w:val="000000"/>
          <w:sz w:val="26"/>
          <w:szCs w:val="26"/>
        </w:rPr>
        <w:t xml:space="preserve"> propre.</w:t>
      </w:r>
    </w:p>
    <w:p w14:paraId="6BE85EDC" w14:textId="77777777" w:rsidR="00A51A58" w:rsidRDefault="00A51A58" w:rsidP="00415B97">
      <w:pPr>
        <w:jc w:val="both"/>
        <w:rPr>
          <w:rFonts w:cstheme="minorHAnsi"/>
          <w:color w:val="000000"/>
          <w:sz w:val="26"/>
          <w:szCs w:val="26"/>
        </w:rPr>
      </w:pPr>
    </w:p>
    <w:p w14:paraId="41E27938" w14:textId="76D13FE3" w:rsidR="001A172B" w:rsidRDefault="001A172B" w:rsidP="00415B97">
      <w:pPr>
        <w:jc w:val="both"/>
        <w:rPr>
          <w:rFonts w:cstheme="minorHAnsi"/>
          <w:color w:val="000000"/>
          <w:sz w:val="26"/>
          <w:szCs w:val="26"/>
        </w:rPr>
      </w:pPr>
      <w:r w:rsidRPr="00EE034D">
        <w:rPr>
          <w:rFonts w:cstheme="minorHAnsi"/>
          <w:color w:val="000000"/>
          <w:sz w:val="26"/>
          <w:szCs w:val="26"/>
          <w:highlight w:val="magenta"/>
        </w:rPr>
        <w:lastRenderedPageBreak/>
        <w:t>L’élingage doit être superviser</w:t>
      </w:r>
      <w:r w:rsidRPr="00A6578B">
        <w:rPr>
          <w:rFonts w:cstheme="minorHAnsi"/>
          <w:color w:val="000000"/>
          <w:sz w:val="26"/>
          <w:szCs w:val="26"/>
        </w:rPr>
        <w:t xml:space="preserve"> par un chef de manœuvre</w:t>
      </w:r>
      <w:r w:rsidR="000843D9">
        <w:rPr>
          <w:rFonts w:cstheme="minorHAnsi"/>
          <w:color w:val="000000"/>
          <w:sz w:val="26"/>
          <w:szCs w:val="26"/>
        </w:rPr>
        <w:t xml:space="preserve"> qui reste en constante communication avec le grutier lors de la manœuvre par le biais d’une radio. Des </w:t>
      </w:r>
      <w:r w:rsidR="009D3CB3">
        <w:rPr>
          <w:rFonts w:cstheme="minorHAnsi"/>
          <w:color w:val="000000"/>
          <w:sz w:val="26"/>
          <w:szCs w:val="26"/>
        </w:rPr>
        <w:t xml:space="preserve">calles en béton seront à installer </w:t>
      </w:r>
      <w:r w:rsidR="00BD5AA4">
        <w:rPr>
          <w:rFonts w:cstheme="minorHAnsi"/>
          <w:color w:val="000000"/>
          <w:sz w:val="26"/>
          <w:szCs w:val="26"/>
        </w:rPr>
        <w:t>au niveau</w:t>
      </w:r>
      <w:r w:rsidR="009D3CB3">
        <w:rPr>
          <w:rFonts w:cstheme="minorHAnsi"/>
          <w:color w:val="000000"/>
          <w:sz w:val="26"/>
          <w:szCs w:val="26"/>
        </w:rPr>
        <w:t xml:space="preserve"> de la zone d’arrivée, avant de déplacer la banche.</w:t>
      </w:r>
      <w:r w:rsidR="00BD5AA4">
        <w:rPr>
          <w:rFonts w:cstheme="minorHAnsi"/>
          <w:color w:val="000000"/>
          <w:sz w:val="26"/>
          <w:szCs w:val="26"/>
        </w:rPr>
        <w:t xml:space="preserve"> </w:t>
      </w:r>
      <w:r w:rsidR="007859FB">
        <w:rPr>
          <w:rFonts w:cstheme="minorHAnsi"/>
          <w:color w:val="000000"/>
          <w:sz w:val="26"/>
          <w:szCs w:val="26"/>
        </w:rPr>
        <w:t>Les gardes de corps doivent être monter avant l’élingage de la banche afin d’assurer la sécurité lors du décrochage une fois le panneau posé.</w:t>
      </w:r>
      <w:r w:rsidR="007556BA">
        <w:rPr>
          <w:rFonts w:cstheme="minorHAnsi"/>
          <w:color w:val="000000"/>
          <w:sz w:val="26"/>
          <w:szCs w:val="26"/>
        </w:rPr>
        <w:t xml:space="preserve"> </w:t>
      </w:r>
    </w:p>
    <w:p w14:paraId="6CB67691" w14:textId="77777777" w:rsidR="00002E20" w:rsidRDefault="00002E20" w:rsidP="00131A50">
      <w:pPr>
        <w:autoSpaceDE w:val="0"/>
        <w:autoSpaceDN w:val="0"/>
        <w:adjustRightInd w:val="0"/>
        <w:spacing w:after="0" w:line="240" w:lineRule="auto"/>
        <w:rPr>
          <w:rFonts w:cstheme="minorHAnsi"/>
          <w:color w:val="000000"/>
          <w:sz w:val="26"/>
          <w:szCs w:val="26"/>
        </w:rPr>
      </w:pPr>
    </w:p>
    <w:p w14:paraId="4315E51D" w14:textId="41015F6C" w:rsidR="00131A50" w:rsidRDefault="007556BA" w:rsidP="00131A50">
      <w:pPr>
        <w:autoSpaceDE w:val="0"/>
        <w:autoSpaceDN w:val="0"/>
        <w:adjustRightInd w:val="0"/>
        <w:spacing w:after="0" w:line="240" w:lineRule="auto"/>
        <w:rPr>
          <w:rFonts w:ascii="Tahoma" w:hAnsi="Tahoma" w:cs="Tahoma"/>
          <w:color w:val="000000"/>
          <w:sz w:val="24"/>
          <w:szCs w:val="24"/>
        </w:rPr>
      </w:pPr>
      <w:r>
        <w:rPr>
          <w:rFonts w:cstheme="minorHAnsi"/>
          <w:color w:val="000000"/>
          <w:sz w:val="26"/>
          <w:szCs w:val="26"/>
        </w:rPr>
        <w:t>Avant tout levage il est important de contrôler le point d’attaches des élingues, de vérifier qu’il n’y est pas de matériaux (tiges, écrou…) sur la banche.</w:t>
      </w:r>
      <w:r w:rsidR="00131A50">
        <w:rPr>
          <w:rFonts w:cstheme="minorHAnsi"/>
          <w:color w:val="000000"/>
          <w:sz w:val="26"/>
          <w:szCs w:val="26"/>
        </w:rPr>
        <w:t xml:space="preserve"> Lors de la manœuvre afin d’éviter tout risque de blocage ou écrasement, </w:t>
      </w:r>
      <w:r w:rsidR="00131A50" w:rsidRPr="00EE034D">
        <w:rPr>
          <w:rFonts w:cstheme="minorHAnsi"/>
          <w:color w:val="000000"/>
          <w:sz w:val="26"/>
          <w:szCs w:val="26"/>
          <w:highlight w:val="magenta"/>
        </w:rPr>
        <w:t>on doit accrocher une corde à la banche afin de pouvoir la guider du sol. Les levages sont interdits au-delà de 50km/h de vent.</w:t>
      </w:r>
      <w:r w:rsidR="00131A50" w:rsidRPr="00A51A58">
        <w:rPr>
          <w:rFonts w:ascii="Tahoma" w:hAnsi="Tahoma" w:cs="Tahoma"/>
          <w:color w:val="000000"/>
          <w:sz w:val="24"/>
          <w:szCs w:val="24"/>
        </w:rPr>
        <w:t xml:space="preserve"> </w:t>
      </w:r>
    </w:p>
    <w:p w14:paraId="5156F114" w14:textId="77777777" w:rsidR="007859FB" w:rsidRDefault="007859FB" w:rsidP="007859FB">
      <w:pPr>
        <w:pStyle w:val="NormalWeb"/>
        <w:jc w:val="center"/>
      </w:pPr>
    </w:p>
    <w:p w14:paraId="25DCEF9F" w14:textId="77777777" w:rsidR="007859FB" w:rsidRDefault="007859FB" w:rsidP="007859FB">
      <w:pPr>
        <w:pStyle w:val="NormalWeb"/>
        <w:jc w:val="center"/>
      </w:pPr>
    </w:p>
    <w:p w14:paraId="07EE2D02" w14:textId="4CD3F4BB" w:rsidR="00BD5AA4" w:rsidRDefault="00500D2C" w:rsidP="007859FB">
      <w:pPr>
        <w:pStyle w:val="NormalWeb"/>
        <w:jc w:val="center"/>
      </w:pPr>
      <w:r>
        <w:rPr>
          <w:noProof/>
        </w:rPr>
        <mc:AlternateContent>
          <mc:Choice Requires="wps">
            <w:drawing>
              <wp:anchor distT="0" distB="0" distL="114300" distR="114300" simplePos="0" relativeHeight="251724288" behindDoc="0" locked="0" layoutInCell="1" allowOverlap="1" wp14:anchorId="494B335E" wp14:editId="7A608C63">
                <wp:simplePos x="0" y="0"/>
                <wp:positionH relativeFrom="column">
                  <wp:posOffset>4911974</wp:posOffset>
                </wp:positionH>
                <wp:positionV relativeFrom="paragraph">
                  <wp:posOffset>614541</wp:posOffset>
                </wp:positionV>
                <wp:extent cx="1248162" cy="310101"/>
                <wp:effectExtent l="0" t="0" r="28575" b="13970"/>
                <wp:wrapNone/>
                <wp:docPr id="40978378" name="Zone de texte 10"/>
                <wp:cNvGraphicFramePr/>
                <a:graphic xmlns:a="http://schemas.openxmlformats.org/drawingml/2006/main">
                  <a:graphicData uri="http://schemas.microsoft.com/office/word/2010/wordprocessingShape">
                    <wps:wsp>
                      <wps:cNvSpPr txBox="1"/>
                      <wps:spPr>
                        <a:xfrm>
                          <a:off x="0" y="0"/>
                          <a:ext cx="1248162" cy="310101"/>
                        </a:xfrm>
                        <a:prstGeom prst="rect">
                          <a:avLst/>
                        </a:prstGeom>
                        <a:solidFill>
                          <a:schemeClr val="lt1"/>
                        </a:solidFill>
                        <a:ln w="6350">
                          <a:solidFill>
                            <a:prstClr val="black"/>
                          </a:solidFill>
                        </a:ln>
                      </wps:spPr>
                      <wps:txbx>
                        <w:txbxContent>
                          <w:p w14:paraId="2769107A" w14:textId="51E6B6CF" w:rsidR="00762231" w:rsidRDefault="00500D2C">
                            <w:r>
                              <w:t>Garde-corps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B335E" id="Zone de texte 10" o:spid="_x0000_s1035" type="#_x0000_t202" style="position:absolute;left:0;text-align:left;margin-left:386.75pt;margin-top:48.4pt;width:98.3pt;height:24.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" fillcolor="white [3201]" strokeweight=".5pt">
                <v:textbox>
                  <w:txbxContent>
                    <w:p w14:paraId="2769107A" w14:textId="51E6B6CF" w:rsidR="00762231" w:rsidRDefault="00500D2C">
                      <w:r>
                        <w:t>Garde-corps</w:t>
                      </w:r>
                    </w:p>
                  </w:txbxContent>
                </v:textbox>
              </v:shape>
            </w:pict>
          </mc:Fallback>
        </mc:AlternateContent>
      </w:r>
      <w:r>
        <w:rPr>
          <w:noProof/>
        </w:rPr>
        <mc:AlternateContent>
          <mc:Choice Requires="wps">
            <w:drawing>
              <wp:anchor distT="0" distB="0" distL="114300" distR="114300" simplePos="0" relativeHeight="251726336" behindDoc="0" locked="0" layoutInCell="1" allowOverlap="1" wp14:anchorId="61B8E357" wp14:editId="297F6297">
                <wp:simplePos x="0" y="0"/>
                <wp:positionH relativeFrom="column">
                  <wp:posOffset>4880168</wp:posOffset>
                </wp:positionH>
                <wp:positionV relativeFrom="paragraph">
                  <wp:posOffset>1306305</wp:posOffset>
                </wp:positionV>
                <wp:extent cx="1647853" cy="326004"/>
                <wp:effectExtent l="0" t="0" r="28575" b="17145"/>
                <wp:wrapNone/>
                <wp:docPr id="524204192" name="Zone de texte 12"/>
                <wp:cNvGraphicFramePr/>
                <a:graphic xmlns:a="http://schemas.openxmlformats.org/drawingml/2006/main">
                  <a:graphicData uri="http://schemas.microsoft.com/office/word/2010/wordprocessingShape">
                    <wps:wsp>
                      <wps:cNvSpPr txBox="1"/>
                      <wps:spPr>
                        <a:xfrm>
                          <a:off x="0" y="0"/>
                          <a:ext cx="1647853" cy="326004"/>
                        </a:xfrm>
                        <a:prstGeom prst="rect">
                          <a:avLst/>
                        </a:prstGeom>
                        <a:solidFill>
                          <a:schemeClr val="lt1"/>
                        </a:solidFill>
                        <a:ln w="6350">
                          <a:solidFill>
                            <a:prstClr val="black"/>
                          </a:solidFill>
                        </a:ln>
                      </wps:spPr>
                      <wps:txbx>
                        <w:txbxContent>
                          <w:p w14:paraId="26C34E27" w14:textId="7648E794" w:rsidR="00762231" w:rsidRDefault="00500D2C">
                            <w:r>
                              <w:t>Etai de stabilité au 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B8E357" id="Zone de texte 12" o:spid="_x0000_s1036" type="#_x0000_t202" style="position:absolute;left:0;text-align:left;margin-left:384.25pt;margin-top:102.85pt;width:129.75pt;height:25.65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" fillcolor="white [3201]" strokeweight=".5pt">
                <v:textbox>
                  <w:txbxContent>
                    <w:p w14:paraId="26C34E27" w14:textId="7648E794" w:rsidR="00762231" w:rsidRDefault="00500D2C">
                      <w:r>
                        <w:t>Etai de stabilité au vent</w:t>
                      </w:r>
                    </w:p>
                  </w:txbxContent>
                </v:textbox>
              </v:shape>
            </w:pict>
          </mc:Fallback>
        </mc:AlternateContent>
      </w:r>
      <w:r>
        <w:rPr>
          <w:noProof/>
        </w:rPr>
        <mc:AlternateContent>
          <mc:Choice Requires="wps">
            <w:drawing>
              <wp:anchor distT="0" distB="0" distL="114300" distR="114300" simplePos="0" relativeHeight="251727360" behindDoc="0" locked="0" layoutInCell="1" allowOverlap="1" wp14:anchorId="532317EC" wp14:editId="30179DC2">
                <wp:simplePos x="0" y="0"/>
                <wp:positionH relativeFrom="column">
                  <wp:posOffset>4813907</wp:posOffset>
                </wp:positionH>
                <wp:positionV relativeFrom="paragraph">
                  <wp:posOffset>2577465</wp:posOffset>
                </wp:positionV>
                <wp:extent cx="866692" cy="309880"/>
                <wp:effectExtent l="0" t="0" r="10160" b="13970"/>
                <wp:wrapNone/>
                <wp:docPr id="2124515490" name="Zone de texte 13"/>
                <wp:cNvGraphicFramePr/>
                <a:graphic xmlns:a="http://schemas.openxmlformats.org/drawingml/2006/main">
                  <a:graphicData uri="http://schemas.microsoft.com/office/word/2010/wordprocessingShape">
                    <wps:wsp>
                      <wps:cNvSpPr txBox="1"/>
                      <wps:spPr>
                        <a:xfrm>
                          <a:off x="0" y="0"/>
                          <a:ext cx="866692" cy="309880"/>
                        </a:xfrm>
                        <a:prstGeom prst="rect">
                          <a:avLst/>
                        </a:prstGeom>
                        <a:solidFill>
                          <a:schemeClr val="lt1"/>
                        </a:solidFill>
                        <a:ln w="6350">
                          <a:solidFill>
                            <a:prstClr val="black"/>
                          </a:solidFill>
                        </a:ln>
                      </wps:spPr>
                      <wps:txbx>
                        <w:txbxContent>
                          <w:p w14:paraId="66AF4B5E" w14:textId="0E172FB4" w:rsidR="00762231" w:rsidRDefault="00500D2C">
                            <w:r>
                              <w:t>Least béton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2317EC" id="Zone de texte 13" o:spid="_x0000_s1037" type="#_x0000_t202" style="position:absolute;left:0;text-align:left;margin-left:379.05pt;margin-top:202.95pt;width:68.25pt;height:24.4pt;z-index:2517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" fillcolor="white [3201]" strokeweight=".5pt">
                <v:textbox>
                  <w:txbxContent>
                    <w:p w14:paraId="66AF4B5E" w14:textId="0E172FB4" w:rsidR="00762231" w:rsidRDefault="00500D2C">
                      <w:r>
                        <w:t>Least béton</w:t>
                      </w:r>
                    </w:p>
                  </w:txbxContent>
                </v:textbox>
              </v:shape>
            </w:pict>
          </mc:Fallback>
        </mc:AlternateContent>
      </w:r>
      <w:r>
        <w:rPr>
          <w:noProof/>
        </w:rPr>
        <mc:AlternateContent>
          <mc:Choice Requires="wps">
            <w:drawing>
              <wp:anchor distT="0" distB="0" distL="114300" distR="114300" simplePos="0" relativeHeight="251722240" behindDoc="0" locked="0" layoutInCell="1" allowOverlap="1" wp14:anchorId="376722D4" wp14:editId="657BA606">
                <wp:simplePos x="0" y="0"/>
                <wp:positionH relativeFrom="column">
                  <wp:posOffset>-725500</wp:posOffset>
                </wp:positionH>
                <wp:positionV relativeFrom="paragraph">
                  <wp:posOffset>1449429</wp:posOffset>
                </wp:positionV>
                <wp:extent cx="2051022" cy="278130"/>
                <wp:effectExtent l="0" t="0" r="26035" b="26670"/>
                <wp:wrapNone/>
                <wp:docPr id="1566811606" name="Zone de texte 8"/>
                <wp:cNvGraphicFramePr/>
                <a:graphic xmlns:a="http://schemas.openxmlformats.org/drawingml/2006/main">
                  <a:graphicData uri="http://schemas.microsoft.com/office/word/2010/wordprocessingShape">
                    <wps:wsp>
                      <wps:cNvSpPr txBox="1"/>
                      <wps:spPr>
                        <a:xfrm>
                          <a:off x="0" y="0"/>
                          <a:ext cx="2051022" cy="278130"/>
                        </a:xfrm>
                        <a:prstGeom prst="rect">
                          <a:avLst/>
                        </a:prstGeom>
                        <a:solidFill>
                          <a:schemeClr val="lt1"/>
                        </a:solidFill>
                        <a:ln w="6350">
                          <a:solidFill>
                            <a:prstClr val="black"/>
                          </a:solidFill>
                        </a:ln>
                      </wps:spPr>
                      <wps:txbx>
                        <w:txbxContent>
                          <w:p w14:paraId="59D8D8D0" w14:textId="7D190058" w:rsidR="00762231" w:rsidRDefault="00500D2C">
                            <w:r>
                              <w:t>Etai avec bracon auto-verrouillé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6722D4" id="Zone de texte 8" o:spid="_x0000_s1038" type="#_x0000_t202" style="position:absolute;left:0;text-align:left;margin-left:-57.15pt;margin-top:114.15pt;width:161.5pt;height:21.9pt;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" fillcolor="white [3201]" strokeweight=".5pt">
                <v:textbox>
                  <w:txbxContent>
                    <w:p w14:paraId="59D8D8D0" w14:textId="7D190058" w:rsidR="00762231" w:rsidRDefault="00500D2C">
                      <w:r>
                        <w:t>Etai avec bracon auto-verrouillé</w:t>
                      </w: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4EF2FDF8" wp14:editId="3FA4F5D4">
                <wp:simplePos x="0" y="0"/>
                <wp:positionH relativeFrom="column">
                  <wp:posOffset>1564473</wp:posOffset>
                </wp:positionH>
                <wp:positionV relativeFrom="paragraph">
                  <wp:posOffset>1369916</wp:posOffset>
                </wp:positionV>
                <wp:extent cx="1224501" cy="716777"/>
                <wp:effectExtent l="0" t="38100" r="52070" b="26670"/>
                <wp:wrapNone/>
                <wp:docPr id="1968892906" name="Connecteur droit avec flèche 15"/>
                <wp:cNvGraphicFramePr/>
                <a:graphic xmlns:a="http://schemas.openxmlformats.org/drawingml/2006/main">
                  <a:graphicData uri="http://schemas.microsoft.com/office/word/2010/wordprocessingShape">
                    <wps:wsp>
                      <wps:cNvCnPr/>
                      <wps:spPr>
                        <a:xfrm flipV="1">
                          <a:off x="0" y="0"/>
                          <a:ext cx="1224501" cy="7167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DB173A2" id="_x0000_t32" coordsize="21600,21600" o:spt="32" o:oned="t" path="m,l21600,21600e" filled="f">
                <v:path arrowok="t" fillok="f" o:connecttype="none"/>
                <o:lock v:ext="edit" shapetype="t"/>
              </v:shapetype>
              <v:shape id="Connecteur droit avec flèche 15" o:spid="_x0000_s1026" type="#_x0000_t32" style="position:absolute;margin-left:123.2pt;margin-top:107.85pt;width:96.4pt;height:56.45pt;flip:y;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" strokecolor="black [3200]" strokeweight=".5pt">
                <v:stroke endarrow="block" joinstyle="miter"/>
              </v:shape>
            </w:pict>
          </mc:Fallback>
        </mc:AlternateContent>
      </w:r>
      <w:r w:rsidR="00762231">
        <w:rPr>
          <w:noProof/>
        </w:rPr>
        <mc:AlternateContent>
          <mc:Choice Requires="wps">
            <w:drawing>
              <wp:anchor distT="0" distB="0" distL="114300" distR="114300" simplePos="0" relativeHeight="251723264" behindDoc="0" locked="0" layoutInCell="1" allowOverlap="1" wp14:anchorId="32E39AEC" wp14:editId="58C7521B">
                <wp:simplePos x="0" y="0"/>
                <wp:positionH relativeFrom="column">
                  <wp:posOffset>781961</wp:posOffset>
                </wp:positionH>
                <wp:positionV relativeFrom="paragraph">
                  <wp:posOffset>1955249</wp:posOffset>
                </wp:positionV>
                <wp:extent cx="914400" cy="286123"/>
                <wp:effectExtent l="0" t="0" r="17780" b="19050"/>
                <wp:wrapNone/>
                <wp:docPr id="793470567" name="Zone de texte 9"/>
                <wp:cNvGraphicFramePr/>
                <a:graphic xmlns:a="http://schemas.openxmlformats.org/drawingml/2006/main">
                  <a:graphicData uri="http://schemas.microsoft.com/office/word/2010/wordprocessingShape">
                    <wps:wsp>
                      <wps:cNvSpPr txBox="1"/>
                      <wps:spPr>
                        <a:xfrm>
                          <a:off x="0" y="0"/>
                          <a:ext cx="914400" cy="286123"/>
                        </a:xfrm>
                        <a:prstGeom prst="rect">
                          <a:avLst/>
                        </a:prstGeom>
                        <a:solidFill>
                          <a:schemeClr val="lt1"/>
                        </a:solidFill>
                        <a:ln w="6350">
                          <a:solidFill>
                            <a:prstClr val="black"/>
                          </a:solidFill>
                        </a:ln>
                      </wps:spPr>
                      <wps:txbx>
                        <w:txbxContent>
                          <w:p w14:paraId="3CC58F96" w14:textId="00384599" w:rsidR="00762231" w:rsidRDefault="00500D2C">
                            <w:r>
                              <w:t>Tiges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E39AEC" id="Zone de texte 9" o:spid="_x0000_s1039" type="#_x0000_t202" style="position:absolute;left:0;text-align:left;margin-left:61.55pt;margin-top:153.95pt;width:1in;height:22.55pt;z-index:251723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" fillcolor="white [3201]" strokeweight=".5pt">
                <v:textbox>
                  <w:txbxContent>
                    <w:p w14:paraId="3CC58F96" w14:textId="00384599" w:rsidR="00762231" w:rsidRDefault="00500D2C">
                      <w:r>
                        <w:t>Tiges</w:t>
                      </w:r>
                    </w:p>
                  </w:txbxContent>
                </v:textbox>
              </v:shape>
            </w:pict>
          </mc:Fallback>
        </mc:AlternateContent>
      </w:r>
      <w:r w:rsidR="00762231">
        <w:rPr>
          <w:noProof/>
        </w:rPr>
        <mc:AlternateContent>
          <mc:Choice Requires="wps">
            <w:drawing>
              <wp:anchor distT="0" distB="0" distL="114300" distR="114300" simplePos="0" relativeHeight="251720192" behindDoc="0" locked="0" layoutInCell="1" allowOverlap="1" wp14:anchorId="24C71F75" wp14:editId="61A7FB4D">
                <wp:simplePos x="0" y="0"/>
                <wp:positionH relativeFrom="column">
                  <wp:posOffset>1325934</wp:posOffset>
                </wp:positionH>
                <wp:positionV relativeFrom="paragraph">
                  <wp:posOffset>1576650</wp:posOffset>
                </wp:positionV>
                <wp:extent cx="1319917" cy="15902"/>
                <wp:effectExtent l="0" t="57150" r="13970" b="98425"/>
                <wp:wrapNone/>
                <wp:docPr id="2073835741" name="Connecteur droit avec flèche 6"/>
                <wp:cNvGraphicFramePr/>
                <a:graphic xmlns:a="http://schemas.openxmlformats.org/drawingml/2006/main">
                  <a:graphicData uri="http://schemas.microsoft.com/office/word/2010/wordprocessingShape">
                    <wps:wsp>
                      <wps:cNvCnPr/>
                      <wps:spPr>
                        <a:xfrm>
                          <a:off x="0" y="0"/>
                          <a:ext cx="1319917" cy="159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6B3951" id="Connecteur droit avec flèche 6" o:spid="_x0000_s1026" type="#_x0000_t32" style="position:absolute;margin-left:104.4pt;margin-top:124.15pt;width:103.95pt;height:1.25pt;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" strokecolor="black [3200]" strokeweight=".5pt">
                <v:stroke endarrow="block" joinstyle="miter"/>
              </v:shape>
            </w:pict>
          </mc:Fallback>
        </mc:AlternateContent>
      </w:r>
      <w:r w:rsidR="00762231">
        <w:rPr>
          <w:noProof/>
        </w:rPr>
        <mc:AlternateContent>
          <mc:Choice Requires="wps">
            <w:drawing>
              <wp:anchor distT="0" distB="0" distL="114300" distR="114300" simplePos="0" relativeHeight="251719168" behindDoc="0" locked="0" layoutInCell="1" allowOverlap="1" wp14:anchorId="18911B35" wp14:editId="0460A7DF">
                <wp:simplePos x="0" y="0"/>
                <wp:positionH relativeFrom="column">
                  <wp:posOffset>1230520</wp:posOffset>
                </wp:positionH>
                <wp:positionV relativeFrom="paragraph">
                  <wp:posOffset>2077582</wp:posOffset>
                </wp:positionV>
                <wp:extent cx="787179" cy="7951"/>
                <wp:effectExtent l="0" t="57150" r="32385" b="87630"/>
                <wp:wrapNone/>
                <wp:docPr id="1964714082" name="Connecteur droit avec flèche 5"/>
                <wp:cNvGraphicFramePr/>
                <a:graphic xmlns:a="http://schemas.openxmlformats.org/drawingml/2006/main">
                  <a:graphicData uri="http://schemas.microsoft.com/office/word/2010/wordprocessingShape">
                    <wps:wsp>
                      <wps:cNvCnPr/>
                      <wps:spPr>
                        <a:xfrm>
                          <a:off x="0" y="0"/>
                          <a:ext cx="787179" cy="79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400933" id="Connecteur droit avec flèche 5" o:spid="_x0000_s1026" type="#_x0000_t32" style="position:absolute;margin-left:96.9pt;margin-top:163.6pt;width:62pt;height:.65pt;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" strokecolor="black [3200]" strokeweight=".5pt">
                <v:stroke endarrow="block" joinstyle="miter"/>
              </v:shape>
            </w:pict>
          </mc:Fallback>
        </mc:AlternateContent>
      </w:r>
      <w:r w:rsidR="00762231">
        <w:rPr>
          <w:noProof/>
        </w:rPr>
        <mc:AlternateContent>
          <mc:Choice Requires="wps">
            <w:drawing>
              <wp:anchor distT="0" distB="0" distL="114300" distR="114300" simplePos="0" relativeHeight="251718144" behindDoc="0" locked="0" layoutInCell="1" allowOverlap="1" wp14:anchorId="579BE4C2" wp14:editId="0B14C2E6">
                <wp:simplePos x="0" y="0"/>
                <wp:positionH relativeFrom="column">
                  <wp:posOffset>3448933</wp:posOffset>
                </wp:positionH>
                <wp:positionV relativeFrom="paragraph">
                  <wp:posOffset>717909</wp:posOffset>
                </wp:positionV>
                <wp:extent cx="1637969" cy="71562"/>
                <wp:effectExtent l="38100" t="0" r="19685" b="100330"/>
                <wp:wrapNone/>
                <wp:docPr id="88422153" name="Connecteur droit avec flèche 4"/>
                <wp:cNvGraphicFramePr/>
                <a:graphic xmlns:a="http://schemas.openxmlformats.org/drawingml/2006/main">
                  <a:graphicData uri="http://schemas.microsoft.com/office/word/2010/wordprocessingShape">
                    <wps:wsp>
                      <wps:cNvCnPr/>
                      <wps:spPr>
                        <a:xfrm flipH="1">
                          <a:off x="0" y="0"/>
                          <a:ext cx="1637969" cy="715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910081" id="Connecteur droit avec flèche 4" o:spid="_x0000_s1026" type="#_x0000_t32" style="position:absolute;margin-left:271.55pt;margin-top:56.55pt;width:128.95pt;height:5.65pt;flip:x;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" strokecolor="black [3200]" strokeweight=".5pt">
                <v:stroke endarrow="block" joinstyle="miter"/>
              </v:shape>
            </w:pict>
          </mc:Fallback>
        </mc:AlternateContent>
      </w:r>
      <w:r w:rsidR="00762231">
        <w:rPr>
          <w:noProof/>
        </w:rPr>
        <mc:AlternateContent>
          <mc:Choice Requires="wps">
            <w:drawing>
              <wp:anchor distT="0" distB="0" distL="114300" distR="114300" simplePos="0" relativeHeight="251717120" behindDoc="0" locked="0" layoutInCell="1" allowOverlap="1" wp14:anchorId="09679EC3" wp14:editId="36859D77">
                <wp:simplePos x="0" y="0"/>
                <wp:positionH relativeFrom="column">
                  <wp:posOffset>3941914</wp:posOffset>
                </wp:positionH>
                <wp:positionV relativeFrom="paragraph">
                  <wp:posOffset>1385818</wp:posOffset>
                </wp:positionV>
                <wp:extent cx="1351722" cy="119270"/>
                <wp:effectExtent l="38100" t="0" r="20320" b="90805"/>
                <wp:wrapNone/>
                <wp:docPr id="1343185690" name="Connecteur droit avec flèche 3"/>
                <wp:cNvGraphicFramePr/>
                <a:graphic xmlns:a="http://schemas.openxmlformats.org/drawingml/2006/main">
                  <a:graphicData uri="http://schemas.microsoft.com/office/word/2010/wordprocessingShape">
                    <wps:wsp>
                      <wps:cNvCnPr/>
                      <wps:spPr>
                        <a:xfrm flipH="1">
                          <a:off x="0" y="0"/>
                          <a:ext cx="1351722" cy="1192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72E646" id="Connecteur droit avec flèche 3" o:spid="_x0000_s1026" type="#_x0000_t32" style="position:absolute;margin-left:310.4pt;margin-top:109.1pt;width:106.45pt;height:9.4pt;flip:x;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" strokecolor="black [3200]" strokeweight=".5pt">
                <v:stroke endarrow="block" joinstyle="miter"/>
              </v:shape>
            </w:pict>
          </mc:Fallback>
        </mc:AlternateContent>
      </w:r>
      <w:r w:rsidR="00762231">
        <w:rPr>
          <w:noProof/>
        </w:rPr>
        <mc:AlternateContent>
          <mc:Choice Requires="wps">
            <w:drawing>
              <wp:anchor distT="0" distB="0" distL="114300" distR="114300" simplePos="0" relativeHeight="251716096" behindDoc="0" locked="0" layoutInCell="1" allowOverlap="1" wp14:anchorId="0A05128C" wp14:editId="3EF6A2A4">
                <wp:simplePos x="0" y="0"/>
                <wp:positionH relativeFrom="column">
                  <wp:posOffset>3957817</wp:posOffset>
                </wp:positionH>
                <wp:positionV relativeFrom="paragraph">
                  <wp:posOffset>2689832</wp:posOffset>
                </wp:positionV>
                <wp:extent cx="858741" cy="47708"/>
                <wp:effectExtent l="38100" t="38100" r="17780" b="85725"/>
                <wp:wrapNone/>
                <wp:docPr id="2106849822" name="Connecteur droit avec flèche 2"/>
                <wp:cNvGraphicFramePr/>
                <a:graphic xmlns:a="http://schemas.openxmlformats.org/drawingml/2006/main">
                  <a:graphicData uri="http://schemas.microsoft.com/office/word/2010/wordprocessingShape">
                    <wps:wsp>
                      <wps:cNvCnPr/>
                      <wps:spPr>
                        <a:xfrm flipH="1">
                          <a:off x="0" y="0"/>
                          <a:ext cx="858741" cy="477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B878D1" id="Connecteur droit avec flèche 2" o:spid="_x0000_s1026" type="#_x0000_t32" style="position:absolute;margin-left:311.65pt;margin-top:211.8pt;width:67.6pt;height:3.75pt;flip:x;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" strokecolor="black [3200]" strokeweight=".5pt">
                <v:stroke endarrow="block" joinstyle="miter"/>
              </v:shape>
            </w:pict>
          </mc:Fallback>
        </mc:AlternateContent>
      </w:r>
      <w:r w:rsidR="00762231">
        <w:rPr>
          <w:noProof/>
        </w:rPr>
        <mc:AlternateContent>
          <mc:Choice Requires="wps">
            <w:drawing>
              <wp:anchor distT="45720" distB="45720" distL="114300" distR="114300" simplePos="0" relativeHeight="251715072" behindDoc="0" locked="0" layoutInCell="1" allowOverlap="1" wp14:anchorId="2423FCE6" wp14:editId="16CA4133">
                <wp:simplePos x="0" y="0"/>
                <wp:positionH relativeFrom="margin">
                  <wp:align>center</wp:align>
                </wp:positionH>
                <wp:positionV relativeFrom="paragraph">
                  <wp:posOffset>3158683</wp:posOffset>
                </wp:positionV>
                <wp:extent cx="1525905" cy="278130"/>
                <wp:effectExtent l="0" t="0" r="17145" b="26670"/>
                <wp:wrapSquare wrapText="bothSides"/>
                <wp:docPr id="11217321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905" cy="278130"/>
                        </a:xfrm>
                        <a:prstGeom prst="rect">
                          <a:avLst/>
                        </a:prstGeom>
                        <a:solidFill>
                          <a:srgbClr val="FFFFFF"/>
                        </a:solidFill>
                        <a:ln w="9525">
                          <a:solidFill>
                            <a:srgbClr val="000000"/>
                          </a:solidFill>
                          <a:miter lim="800000"/>
                          <a:headEnd/>
                          <a:tailEnd/>
                        </a:ln>
                      </wps:spPr>
                      <wps:txbx>
                        <w:txbxContent>
                          <w:p w14:paraId="6F2BF7E2" w14:textId="0CED16BB" w:rsidR="00534E3E" w:rsidRDefault="00762231">
                            <w:r>
                              <w:t xml:space="preserve">Coffrage fausse à herse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3FCE6" id="_x0000_s1040" type="#_x0000_t202" style="position:absolute;left:0;text-align:left;margin-left:0;margin-top:248.7pt;width:120.15pt;height:21.9pt;z-index:251715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">
                <v:textbox>
                  <w:txbxContent>
                    <w:p w14:paraId="6F2BF7E2" w14:textId="0CED16BB" w:rsidR="00534E3E" w:rsidRDefault="00762231">
                      <w:r>
                        <w:t xml:space="preserve">Coffrage fausse à herse </w:t>
                      </w:r>
                    </w:p>
                  </w:txbxContent>
                </v:textbox>
                <w10:wrap type="square" anchorx="margin"/>
              </v:shape>
            </w:pict>
          </mc:Fallback>
        </mc:AlternateContent>
      </w:r>
      <w:r w:rsidR="00BD5AA4">
        <w:rPr>
          <w:noProof/>
        </w:rPr>
        <w:drawing>
          <wp:inline distT="0" distB="0" distL="0" distR="0" wp14:anchorId="6496CAC7" wp14:editId="68341046">
            <wp:extent cx="3045460" cy="2282190"/>
            <wp:effectExtent l="635" t="0" r="3175" b="3175"/>
            <wp:docPr id="2109067318" name="Image 1" descr="Une image contenant ciel, plein air, grue, Lev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67318" name="Image 1" descr="Une image contenant ciel, plein air, grue, Levage&#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045460" cy="2282190"/>
                    </a:xfrm>
                    <a:prstGeom prst="rect">
                      <a:avLst/>
                    </a:prstGeom>
                    <a:noFill/>
                    <a:ln>
                      <a:noFill/>
                    </a:ln>
                  </pic:spPr>
                </pic:pic>
              </a:graphicData>
            </a:graphic>
          </wp:inline>
        </w:drawing>
      </w:r>
    </w:p>
    <w:p w14:paraId="0DC24BA4" w14:textId="403BFF64" w:rsidR="007859FB" w:rsidRDefault="007859FB" w:rsidP="007859FB">
      <w:pPr>
        <w:pStyle w:val="NormalWeb"/>
        <w:jc w:val="center"/>
      </w:pPr>
      <w:r>
        <w:t xml:space="preserve">  </w:t>
      </w:r>
    </w:p>
    <w:p w14:paraId="5845D82E" w14:textId="3AA559A9" w:rsidR="00A51A58" w:rsidRDefault="00131A50" w:rsidP="00BD5AA4">
      <w:pPr>
        <w:autoSpaceDE w:val="0"/>
        <w:autoSpaceDN w:val="0"/>
        <w:adjustRightInd w:val="0"/>
        <w:spacing w:after="0" w:line="240" w:lineRule="auto"/>
        <w:rPr>
          <w:rFonts w:ascii="Tahoma" w:hAnsi="Tahoma" w:cs="Tahoma"/>
          <w:color w:val="000000"/>
          <w:sz w:val="24"/>
          <w:szCs w:val="24"/>
        </w:rPr>
      </w:pPr>
      <w:r>
        <w:rPr>
          <w:rFonts w:ascii="Tahoma" w:hAnsi="Tahoma" w:cs="Tahoma"/>
          <w:color w:val="000000"/>
          <w:sz w:val="24"/>
          <w:szCs w:val="24"/>
        </w:rPr>
        <w:t xml:space="preserve">  </w:t>
      </w:r>
      <w:r w:rsidR="00A51A58" w:rsidRPr="00A51A58">
        <w:rPr>
          <w:rFonts w:ascii="Tahoma" w:hAnsi="Tahoma" w:cs="Tahoma"/>
          <w:color w:val="000000"/>
          <w:sz w:val="24"/>
          <w:szCs w:val="24"/>
        </w:rPr>
        <w:t xml:space="preserve"> </w:t>
      </w:r>
    </w:p>
    <w:p w14:paraId="26F110C1" w14:textId="5503024B" w:rsidR="00201EF8" w:rsidRPr="00450ACE" w:rsidRDefault="00840E31" w:rsidP="00C9775C">
      <w:pPr>
        <w:autoSpaceDE w:val="0"/>
        <w:autoSpaceDN w:val="0"/>
        <w:adjustRightInd w:val="0"/>
        <w:spacing w:after="0" w:line="240" w:lineRule="auto"/>
        <w:rPr>
          <w:rFonts w:cstheme="minorHAnsi"/>
          <w:color w:val="000000"/>
          <w:sz w:val="26"/>
          <w:szCs w:val="26"/>
        </w:rPr>
      </w:pPr>
      <w:r w:rsidRPr="00450ACE">
        <w:rPr>
          <w:rFonts w:cstheme="minorHAnsi"/>
          <w:color w:val="000000"/>
          <w:sz w:val="26"/>
          <w:szCs w:val="26"/>
        </w:rPr>
        <w:t>Les jours indiqués sur les tableaux correspondent au jour de bétonnages suivants un planning de rotation prédéfini.</w:t>
      </w:r>
    </w:p>
    <w:p w14:paraId="091844DA" w14:textId="551F2707" w:rsidR="00840E31" w:rsidRDefault="00840E31" w:rsidP="00C9775C">
      <w:pPr>
        <w:autoSpaceDE w:val="0"/>
        <w:autoSpaceDN w:val="0"/>
        <w:adjustRightInd w:val="0"/>
        <w:spacing w:after="0" w:line="240" w:lineRule="auto"/>
        <w:rPr>
          <w:rFonts w:ascii="Arial" w:hAnsi="Arial" w:cs="Arial"/>
          <w:color w:val="000000"/>
          <w:sz w:val="26"/>
          <w:szCs w:val="26"/>
        </w:rPr>
      </w:pPr>
    </w:p>
    <w:p w14:paraId="55A1B5D7" w14:textId="54A9FD58" w:rsidR="00085417" w:rsidRDefault="00085417" w:rsidP="00C9775C">
      <w:pPr>
        <w:autoSpaceDE w:val="0"/>
        <w:autoSpaceDN w:val="0"/>
        <w:adjustRightInd w:val="0"/>
        <w:spacing w:after="0" w:line="240" w:lineRule="auto"/>
        <w:rPr>
          <w:rFonts w:ascii="Arial" w:hAnsi="Arial" w:cs="Arial"/>
          <w:color w:val="000000"/>
          <w:sz w:val="26"/>
          <w:szCs w:val="26"/>
        </w:rPr>
      </w:pPr>
    </w:p>
    <w:p w14:paraId="797549D3" w14:textId="6934C7F2" w:rsidR="00486E8E" w:rsidRDefault="00E56CF1" w:rsidP="00C9775C">
      <w:pPr>
        <w:autoSpaceDE w:val="0"/>
        <w:autoSpaceDN w:val="0"/>
        <w:adjustRightInd w:val="0"/>
        <w:spacing w:after="0" w:line="240" w:lineRule="auto"/>
        <w:rPr>
          <w:rFonts w:ascii="Arial" w:hAnsi="Arial" w:cs="Arial"/>
          <w:color w:val="000000"/>
          <w:sz w:val="26"/>
          <w:szCs w:val="26"/>
        </w:rPr>
      </w:pPr>
      <w:r>
        <w:rPr>
          <w:rFonts w:ascii="Arial" w:hAnsi="Arial" w:cs="Arial"/>
          <w:color w:val="000000"/>
          <w:sz w:val="26"/>
          <w:szCs w:val="26"/>
        </w:rPr>
        <w:t xml:space="preserve"> </w:t>
      </w:r>
    </w:p>
    <w:p w14:paraId="63E73028" w14:textId="12A7FCBB" w:rsidR="00450ACE" w:rsidRPr="00450ACE" w:rsidRDefault="00450ACE" w:rsidP="00450ACE">
      <w:pPr>
        <w:rPr>
          <w:rFonts w:ascii="Arial" w:hAnsi="Arial" w:cs="Arial"/>
          <w:sz w:val="26"/>
          <w:szCs w:val="26"/>
        </w:rPr>
      </w:pPr>
    </w:p>
    <w:p w14:paraId="2F50CFA5" w14:textId="78E5BC3A" w:rsidR="00450ACE" w:rsidRPr="00450ACE" w:rsidRDefault="00450ACE" w:rsidP="00450ACE">
      <w:pPr>
        <w:rPr>
          <w:rFonts w:ascii="Arial" w:hAnsi="Arial" w:cs="Arial"/>
          <w:sz w:val="26"/>
          <w:szCs w:val="26"/>
        </w:rPr>
      </w:pPr>
    </w:p>
    <w:p w14:paraId="4BC639E1" w14:textId="5946C18C" w:rsidR="00450ACE" w:rsidRPr="00450ACE" w:rsidRDefault="00450ACE" w:rsidP="00450ACE">
      <w:pPr>
        <w:rPr>
          <w:rFonts w:ascii="Arial" w:hAnsi="Arial" w:cs="Arial"/>
          <w:sz w:val="26"/>
          <w:szCs w:val="26"/>
        </w:rPr>
      </w:pPr>
    </w:p>
    <w:p w14:paraId="43E39B13" w14:textId="43BCD5AF" w:rsidR="00450ACE" w:rsidRPr="00450ACE" w:rsidRDefault="00450ACE" w:rsidP="00450ACE">
      <w:pPr>
        <w:rPr>
          <w:rFonts w:ascii="Arial" w:hAnsi="Arial" w:cs="Arial"/>
          <w:sz w:val="26"/>
          <w:szCs w:val="26"/>
        </w:rPr>
      </w:pPr>
    </w:p>
    <w:p w14:paraId="4D228EB4" w14:textId="35FB66D2" w:rsidR="00450ACE" w:rsidRPr="00450ACE" w:rsidRDefault="00450ACE" w:rsidP="00450ACE">
      <w:pPr>
        <w:rPr>
          <w:rFonts w:ascii="Arial" w:hAnsi="Arial" w:cs="Arial"/>
          <w:sz w:val="26"/>
          <w:szCs w:val="26"/>
        </w:rPr>
      </w:pPr>
    </w:p>
    <w:p w14:paraId="33BDCBFD" w14:textId="05170390" w:rsidR="00450ACE" w:rsidRDefault="000649EA" w:rsidP="00C23A47">
      <w:pPr>
        <w:tabs>
          <w:tab w:val="left" w:pos="5600"/>
        </w:tabs>
        <w:rPr>
          <w:rFonts w:ascii="Arial" w:hAnsi="Arial" w:cs="Arial"/>
          <w:sz w:val="26"/>
          <w:szCs w:val="26"/>
        </w:rPr>
      </w:pPr>
      <w:r>
        <w:rPr>
          <w:noProof/>
        </w:rPr>
        <w:drawing>
          <wp:anchor distT="0" distB="0" distL="114300" distR="114300" simplePos="0" relativeHeight="251656704" behindDoc="0" locked="0" layoutInCell="1" allowOverlap="1" wp14:anchorId="0CFFCBB9" wp14:editId="22DAFCC0">
            <wp:simplePos x="0" y="0"/>
            <wp:positionH relativeFrom="margin">
              <wp:align>left</wp:align>
            </wp:positionH>
            <wp:positionV relativeFrom="paragraph">
              <wp:posOffset>6350</wp:posOffset>
            </wp:positionV>
            <wp:extent cx="5255260" cy="3500755"/>
            <wp:effectExtent l="0" t="0" r="2540" b="4445"/>
            <wp:wrapNone/>
            <wp:docPr id="1988729678" name="Image 1" descr="Une image contenant texte, diagramme, Parallèl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29678" name="Image 1" descr="Une image contenant texte, diagramme, Parallèle, nombr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55260" cy="3500755"/>
                    </a:xfrm>
                    <a:prstGeom prst="rect">
                      <a:avLst/>
                    </a:prstGeom>
                  </pic:spPr>
                </pic:pic>
              </a:graphicData>
            </a:graphic>
            <wp14:sizeRelH relativeFrom="margin">
              <wp14:pctWidth>0</wp14:pctWidth>
            </wp14:sizeRelH>
            <wp14:sizeRelV relativeFrom="margin">
              <wp14:pctHeight>0</wp14:pctHeight>
            </wp14:sizeRelV>
          </wp:anchor>
        </w:drawing>
      </w:r>
    </w:p>
    <w:p w14:paraId="41B5EC88" w14:textId="24920D1D" w:rsidR="00C23A47" w:rsidRPr="00C23A47" w:rsidRDefault="00C23A47" w:rsidP="00C23A47">
      <w:pPr>
        <w:tabs>
          <w:tab w:val="left" w:pos="5600"/>
        </w:tabs>
        <w:rPr>
          <w:noProof/>
        </w:rPr>
      </w:pPr>
    </w:p>
    <w:p w14:paraId="4B07718A" w14:textId="28ADF02E" w:rsidR="00DE78EA" w:rsidRDefault="00DE78EA" w:rsidP="00032F20">
      <w:pPr>
        <w:tabs>
          <w:tab w:val="left" w:pos="1830"/>
        </w:tabs>
        <w:rPr>
          <w:rFonts w:cstheme="minorHAnsi"/>
          <w:sz w:val="26"/>
          <w:szCs w:val="26"/>
        </w:rPr>
      </w:pPr>
    </w:p>
    <w:p w14:paraId="3CEFBAF4" w14:textId="5551D22E" w:rsidR="00835127" w:rsidRDefault="00835127" w:rsidP="00415B97">
      <w:pPr>
        <w:tabs>
          <w:tab w:val="left" w:pos="1830"/>
        </w:tabs>
        <w:jc w:val="both"/>
        <w:rPr>
          <w:rFonts w:cstheme="minorHAnsi"/>
          <w:sz w:val="26"/>
          <w:szCs w:val="26"/>
        </w:rPr>
      </w:pPr>
    </w:p>
    <w:p w14:paraId="11F286F7" w14:textId="77777777" w:rsidR="000649EA" w:rsidRDefault="000649EA" w:rsidP="00415B97">
      <w:pPr>
        <w:tabs>
          <w:tab w:val="left" w:pos="1830"/>
        </w:tabs>
        <w:jc w:val="both"/>
        <w:rPr>
          <w:rFonts w:cstheme="minorHAnsi"/>
          <w:sz w:val="26"/>
          <w:szCs w:val="26"/>
        </w:rPr>
      </w:pPr>
    </w:p>
    <w:p w14:paraId="7BA773EC" w14:textId="71A7E04F" w:rsidR="000649EA" w:rsidRDefault="000649EA" w:rsidP="00415B97">
      <w:pPr>
        <w:tabs>
          <w:tab w:val="left" w:pos="1830"/>
        </w:tabs>
        <w:jc w:val="both"/>
        <w:rPr>
          <w:rFonts w:cstheme="minorHAnsi"/>
          <w:sz w:val="26"/>
          <w:szCs w:val="26"/>
        </w:rPr>
      </w:pPr>
    </w:p>
    <w:p w14:paraId="2CDF9DB6" w14:textId="77777777" w:rsidR="000649EA" w:rsidRDefault="000649EA" w:rsidP="00415B97">
      <w:pPr>
        <w:tabs>
          <w:tab w:val="left" w:pos="1830"/>
        </w:tabs>
        <w:jc w:val="both"/>
        <w:rPr>
          <w:rFonts w:cstheme="minorHAnsi"/>
          <w:sz w:val="26"/>
          <w:szCs w:val="26"/>
        </w:rPr>
      </w:pPr>
    </w:p>
    <w:p w14:paraId="61C8FCF6" w14:textId="06863F01" w:rsidR="000649EA" w:rsidRDefault="000649EA" w:rsidP="00415B97">
      <w:pPr>
        <w:tabs>
          <w:tab w:val="left" w:pos="1830"/>
        </w:tabs>
        <w:jc w:val="both"/>
        <w:rPr>
          <w:rFonts w:cstheme="minorHAnsi"/>
          <w:sz w:val="26"/>
          <w:szCs w:val="26"/>
        </w:rPr>
      </w:pPr>
    </w:p>
    <w:p w14:paraId="4B749032" w14:textId="5EF054AC" w:rsidR="000649EA" w:rsidRDefault="000649EA" w:rsidP="00415B97">
      <w:pPr>
        <w:tabs>
          <w:tab w:val="left" w:pos="1830"/>
        </w:tabs>
        <w:jc w:val="both"/>
        <w:rPr>
          <w:rFonts w:cstheme="minorHAnsi"/>
          <w:sz w:val="26"/>
          <w:szCs w:val="26"/>
        </w:rPr>
      </w:pPr>
      <w:r w:rsidRPr="00C47CA4">
        <w:rPr>
          <w:rFonts w:cstheme="minorHAnsi"/>
          <w:noProof/>
          <w:sz w:val="26"/>
          <w:szCs w:val="26"/>
        </w:rPr>
        <mc:AlternateContent>
          <mc:Choice Requires="wps">
            <w:drawing>
              <wp:anchor distT="45720" distB="45720" distL="114300" distR="114300" simplePos="0" relativeHeight="251730432" behindDoc="0" locked="0" layoutInCell="1" allowOverlap="1" wp14:anchorId="2B1C0431" wp14:editId="3B6621D4">
                <wp:simplePos x="0" y="0"/>
                <wp:positionH relativeFrom="margin">
                  <wp:posOffset>3079066</wp:posOffset>
                </wp:positionH>
                <wp:positionV relativeFrom="paragraph">
                  <wp:posOffset>8744</wp:posOffset>
                </wp:positionV>
                <wp:extent cx="2927350" cy="304800"/>
                <wp:effectExtent l="0" t="0" r="25400" b="19050"/>
                <wp:wrapSquare wrapText="bothSides"/>
                <wp:docPr id="19148851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0" cy="304800"/>
                        </a:xfrm>
                        <a:prstGeom prst="rect">
                          <a:avLst/>
                        </a:prstGeom>
                        <a:solidFill>
                          <a:srgbClr val="FFFFFF"/>
                        </a:solidFill>
                        <a:ln w="9525">
                          <a:solidFill>
                            <a:srgbClr val="000000"/>
                          </a:solidFill>
                          <a:miter lim="800000"/>
                          <a:headEnd/>
                          <a:tailEnd/>
                        </a:ln>
                      </wps:spPr>
                      <wps:txbx>
                        <w:txbxContent>
                          <w:p w14:paraId="0F14B037" w14:textId="79C13908" w:rsidR="00C47CA4" w:rsidRDefault="00C47CA4">
                            <w:r>
                              <w:t>Métré linéaire des banches et cycle de celles-ci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C0431" id="_x0000_s1041" type="#_x0000_t202" style="position:absolute;left:0;text-align:left;margin-left:242.45pt;margin-top:.7pt;width:230.5pt;height:24pt;z-index:25173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">
                <v:textbox>
                  <w:txbxContent>
                    <w:p w14:paraId="0F14B037" w14:textId="79C13908" w:rsidR="00C47CA4" w:rsidRDefault="00C47CA4">
                      <w:r>
                        <w:t>Métré linéaire des banches et cycle de celles-ci</w:t>
                      </w:r>
                    </w:p>
                  </w:txbxContent>
                </v:textbox>
                <w10:wrap type="square" anchorx="margin"/>
              </v:shape>
            </w:pict>
          </mc:Fallback>
        </mc:AlternateContent>
      </w:r>
    </w:p>
    <w:p w14:paraId="36529DA3" w14:textId="77777777" w:rsidR="000649EA" w:rsidRDefault="000649EA" w:rsidP="00415B97">
      <w:pPr>
        <w:tabs>
          <w:tab w:val="left" w:pos="1830"/>
        </w:tabs>
        <w:jc w:val="both"/>
        <w:rPr>
          <w:rFonts w:cstheme="minorHAnsi"/>
          <w:sz w:val="26"/>
          <w:szCs w:val="26"/>
        </w:rPr>
      </w:pPr>
    </w:p>
    <w:p w14:paraId="448BA18E" w14:textId="77777777" w:rsidR="000649EA" w:rsidRDefault="000649EA" w:rsidP="00415B97">
      <w:pPr>
        <w:tabs>
          <w:tab w:val="left" w:pos="1830"/>
        </w:tabs>
        <w:jc w:val="both"/>
        <w:rPr>
          <w:rFonts w:cstheme="minorHAnsi"/>
          <w:sz w:val="26"/>
          <w:szCs w:val="26"/>
        </w:rPr>
      </w:pPr>
    </w:p>
    <w:p w14:paraId="0B44AD20" w14:textId="77777777" w:rsidR="000649EA" w:rsidRDefault="000649EA" w:rsidP="00415B97">
      <w:pPr>
        <w:tabs>
          <w:tab w:val="left" w:pos="1830"/>
        </w:tabs>
        <w:jc w:val="both"/>
        <w:rPr>
          <w:rFonts w:cstheme="minorHAnsi"/>
          <w:sz w:val="26"/>
          <w:szCs w:val="26"/>
        </w:rPr>
      </w:pPr>
    </w:p>
    <w:p w14:paraId="72B8E5C3" w14:textId="769D4A9F" w:rsidR="007A1A70" w:rsidRDefault="00835127" w:rsidP="00415B97">
      <w:pPr>
        <w:tabs>
          <w:tab w:val="left" w:pos="1830"/>
        </w:tabs>
        <w:jc w:val="both"/>
        <w:rPr>
          <w:rFonts w:cstheme="minorHAnsi"/>
          <w:sz w:val="26"/>
          <w:szCs w:val="26"/>
        </w:rPr>
      </w:pPr>
      <w:r>
        <w:rPr>
          <w:rFonts w:cstheme="minorHAnsi"/>
          <w:sz w:val="26"/>
          <w:szCs w:val="26"/>
        </w:rPr>
        <w:t>On peut ainsi observer</w:t>
      </w:r>
      <w:r w:rsidR="00C47CA4">
        <w:rPr>
          <w:rFonts w:cstheme="minorHAnsi"/>
          <w:sz w:val="26"/>
          <w:szCs w:val="26"/>
        </w:rPr>
        <w:t>, dans le tableau ci-dessus,</w:t>
      </w:r>
      <w:r>
        <w:rPr>
          <w:rFonts w:cstheme="minorHAnsi"/>
          <w:sz w:val="26"/>
          <w:szCs w:val="26"/>
        </w:rPr>
        <w:t xml:space="preserve"> la nécessité d’avoir plusieurs type</w:t>
      </w:r>
      <w:r w:rsidR="008D278C">
        <w:rPr>
          <w:rFonts w:cstheme="minorHAnsi"/>
          <w:sz w:val="26"/>
          <w:szCs w:val="26"/>
        </w:rPr>
        <w:t>s</w:t>
      </w:r>
      <w:r>
        <w:rPr>
          <w:rFonts w:cstheme="minorHAnsi"/>
          <w:sz w:val="26"/>
          <w:szCs w:val="26"/>
        </w:rPr>
        <w:t xml:space="preserve"> de banche</w:t>
      </w:r>
      <w:r w:rsidR="00C47CA4">
        <w:rPr>
          <w:rFonts w:cstheme="minorHAnsi"/>
          <w:sz w:val="26"/>
          <w:szCs w:val="26"/>
        </w:rPr>
        <w:t xml:space="preserve"> afin d’effectuer des voiles de diffèrent type. </w:t>
      </w:r>
      <w:r w:rsidR="008D278C">
        <w:rPr>
          <w:rFonts w:cstheme="minorHAnsi"/>
          <w:sz w:val="26"/>
          <w:szCs w:val="26"/>
        </w:rPr>
        <w:t>Al120x150,</w:t>
      </w:r>
      <w:r w:rsidR="007A1A70">
        <w:rPr>
          <w:rFonts w:cstheme="minorHAnsi"/>
          <w:sz w:val="26"/>
          <w:szCs w:val="26"/>
        </w:rPr>
        <w:t xml:space="preserve"> MB060x150, MB120x150 et MB240x150 ont été utilisées pour effectuer les soubassements et réhausser les banches de 280</w:t>
      </w:r>
      <w:r w:rsidR="003F30E6">
        <w:rPr>
          <w:rFonts w:cstheme="minorHAnsi"/>
          <w:sz w:val="26"/>
          <w:szCs w:val="26"/>
        </w:rPr>
        <w:t xml:space="preserve"> pour les locaux techniques.</w:t>
      </w:r>
    </w:p>
    <w:p w14:paraId="28EAA9DB" w14:textId="33D2D6A4" w:rsidR="007A1A70" w:rsidRDefault="007A1A70" w:rsidP="007A1A70">
      <w:pPr>
        <w:tabs>
          <w:tab w:val="left" w:pos="1830"/>
        </w:tabs>
        <w:jc w:val="center"/>
        <w:rPr>
          <w:rFonts w:cstheme="minorHAnsi"/>
          <w:sz w:val="26"/>
          <w:szCs w:val="26"/>
        </w:rPr>
      </w:pPr>
      <w:r w:rsidRPr="007A1A70">
        <w:rPr>
          <w:rFonts w:cstheme="minorHAnsi"/>
          <w:noProof/>
          <w:sz w:val="26"/>
          <w:szCs w:val="26"/>
        </w:rPr>
        <w:drawing>
          <wp:inline distT="0" distB="0" distL="0" distR="0" wp14:anchorId="11519DF1" wp14:editId="0848FB19">
            <wp:extent cx="4241800" cy="2846261"/>
            <wp:effectExtent l="0" t="0" r="6350" b="0"/>
            <wp:docPr id="6771459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47335" cy="2849975"/>
                    </a:xfrm>
                    <a:prstGeom prst="rect">
                      <a:avLst/>
                    </a:prstGeom>
                    <a:noFill/>
                    <a:ln>
                      <a:noFill/>
                    </a:ln>
                  </pic:spPr>
                </pic:pic>
              </a:graphicData>
            </a:graphic>
          </wp:inline>
        </w:drawing>
      </w:r>
    </w:p>
    <w:p w14:paraId="4FAFAC36" w14:textId="0F28F3C3" w:rsidR="003F30E6" w:rsidRDefault="003F30E6" w:rsidP="007A1A70">
      <w:pPr>
        <w:tabs>
          <w:tab w:val="left" w:pos="1830"/>
        </w:tabs>
        <w:jc w:val="center"/>
        <w:rPr>
          <w:rFonts w:cstheme="minorHAnsi"/>
          <w:sz w:val="26"/>
          <w:szCs w:val="26"/>
        </w:rPr>
      </w:pPr>
      <w:r w:rsidRPr="003F30E6">
        <w:rPr>
          <w:rFonts w:cstheme="minorHAnsi"/>
          <w:noProof/>
          <w:sz w:val="26"/>
          <w:szCs w:val="26"/>
        </w:rPr>
        <w:lastRenderedPageBreak/>
        <mc:AlternateContent>
          <mc:Choice Requires="wps">
            <w:drawing>
              <wp:anchor distT="45720" distB="45720" distL="114300" distR="114300" simplePos="0" relativeHeight="251732480" behindDoc="0" locked="0" layoutInCell="1" allowOverlap="1" wp14:anchorId="09AA3DBF" wp14:editId="01B68841">
                <wp:simplePos x="0" y="0"/>
                <wp:positionH relativeFrom="margin">
                  <wp:align>center</wp:align>
                </wp:positionH>
                <wp:positionV relativeFrom="paragraph">
                  <wp:posOffset>124460</wp:posOffset>
                </wp:positionV>
                <wp:extent cx="2159000" cy="285750"/>
                <wp:effectExtent l="0" t="0" r="12700" b="19050"/>
                <wp:wrapSquare wrapText="bothSides"/>
                <wp:docPr id="3967829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5750"/>
                        </a:xfrm>
                        <a:prstGeom prst="rect">
                          <a:avLst/>
                        </a:prstGeom>
                        <a:solidFill>
                          <a:srgbClr val="FFFFFF"/>
                        </a:solidFill>
                        <a:ln w="9525">
                          <a:solidFill>
                            <a:srgbClr val="000000"/>
                          </a:solidFill>
                          <a:miter lim="800000"/>
                          <a:headEnd/>
                          <a:tailEnd/>
                        </a:ln>
                      </wps:spPr>
                      <wps:txbx>
                        <w:txbxContent>
                          <w:p w14:paraId="59416EC9" w14:textId="73125D0B" w:rsidR="003F30E6" w:rsidRDefault="003F30E6">
                            <w:r>
                              <w:t>Système de coffrage pour le Jour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A3DBF" id="_x0000_s1042" type="#_x0000_t202" style="position:absolute;left:0;text-align:left;margin-left:0;margin-top:9.8pt;width:170pt;height:22.5pt;z-index:251732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">
                <v:textbox>
                  <w:txbxContent>
                    <w:p w14:paraId="59416EC9" w14:textId="73125D0B" w:rsidR="003F30E6" w:rsidRDefault="003F30E6">
                      <w:r>
                        <w:t>Système de coffrage pour le Jour 2</w:t>
                      </w:r>
                    </w:p>
                  </w:txbxContent>
                </v:textbox>
                <w10:wrap type="square" anchorx="margin"/>
              </v:shape>
            </w:pict>
          </mc:Fallback>
        </mc:AlternateContent>
      </w:r>
    </w:p>
    <w:p w14:paraId="26D6D73E" w14:textId="635533D7" w:rsidR="003F30E6" w:rsidRDefault="003F30E6" w:rsidP="007A1A70">
      <w:pPr>
        <w:tabs>
          <w:tab w:val="left" w:pos="1830"/>
        </w:tabs>
        <w:jc w:val="center"/>
        <w:rPr>
          <w:rFonts w:cstheme="minorHAnsi"/>
          <w:sz w:val="26"/>
          <w:szCs w:val="26"/>
        </w:rPr>
      </w:pPr>
    </w:p>
    <w:p w14:paraId="3546E360" w14:textId="77777777" w:rsidR="003913FA" w:rsidRDefault="003913FA" w:rsidP="007A1A70">
      <w:pPr>
        <w:tabs>
          <w:tab w:val="left" w:pos="1830"/>
        </w:tabs>
        <w:jc w:val="center"/>
        <w:rPr>
          <w:rFonts w:cstheme="minorHAnsi"/>
          <w:sz w:val="26"/>
          <w:szCs w:val="26"/>
        </w:rPr>
      </w:pPr>
    </w:p>
    <w:p w14:paraId="522E9082" w14:textId="0233306A" w:rsidR="00C47CA4" w:rsidRDefault="008D278C" w:rsidP="00415B97">
      <w:pPr>
        <w:tabs>
          <w:tab w:val="left" w:pos="1830"/>
        </w:tabs>
        <w:jc w:val="both"/>
        <w:rPr>
          <w:rFonts w:cstheme="minorHAnsi"/>
          <w:sz w:val="26"/>
          <w:szCs w:val="26"/>
        </w:rPr>
      </w:pPr>
      <w:r w:rsidRPr="00EE034D">
        <w:rPr>
          <w:rFonts w:cstheme="minorHAnsi"/>
          <w:sz w:val="26"/>
          <w:szCs w:val="26"/>
          <w:highlight w:val="magenta"/>
        </w:rPr>
        <w:t xml:space="preserve">Al120x280, B030x280, B060x280, B120x280, B140x280, toutes c’est ne sont pas présentent sur le chantier en même temps. Certaines </w:t>
      </w:r>
      <w:r w:rsidR="003E3A25" w:rsidRPr="00EE034D">
        <w:rPr>
          <w:rFonts w:cstheme="minorHAnsi"/>
          <w:sz w:val="26"/>
          <w:szCs w:val="26"/>
          <w:highlight w:val="magenta"/>
        </w:rPr>
        <w:t>ont</w:t>
      </w:r>
      <w:r w:rsidRPr="00EE034D">
        <w:rPr>
          <w:rFonts w:cstheme="minorHAnsi"/>
          <w:sz w:val="26"/>
          <w:szCs w:val="26"/>
          <w:highlight w:val="magenta"/>
        </w:rPr>
        <w:t xml:space="preserve"> été utilisée</w:t>
      </w:r>
      <w:r w:rsidR="003E3A25" w:rsidRPr="00EE034D">
        <w:rPr>
          <w:rFonts w:cstheme="minorHAnsi"/>
          <w:sz w:val="26"/>
          <w:szCs w:val="26"/>
          <w:highlight w:val="magenta"/>
        </w:rPr>
        <w:t>s</w:t>
      </w:r>
      <w:r w:rsidRPr="00EE034D">
        <w:rPr>
          <w:rFonts w:cstheme="minorHAnsi"/>
          <w:sz w:val="26"/>
          <w:szCs w:val="26"/>
          <w:highlight w:val="magenta"/>
        </w:rPr>
        <w:t xml:space="preserve"> seulement pour les jours 1,2 et 3 elles ont donc pu être évacuées</w:t>
      </w:r>
      <w:r w:rsidR="00EC30F1" w:rsidRPr="00EE034D">
        <w:rPr>
          <w:rFonts w:cstheme="minorHAnsi"/>
          <w:sz w:val="26"/>
          <w:szCs w:val="26"/>
          <w:highlight w:val="magenta"/>
        </w:rPr>
        <w:t>, car nous sommes actuellement au jours 8.</w:t>
      </w:r>
    </w:p>
    <w:p w14:paraId="63EB97B0" w14:textId="1C13416F" w:rsidR="003D6B32" w:rsidRDefault="006A6207" w:rsidP="00415B97">
      <w:pPr>
        <w:tabs>
          <w:tab w:val="left" w:pos="1830"/>
        </w:tabs>
        <w:jc w:val="both"/>
        <w:rPr>
          <w:rFonts w:cstheme="minorHAnsi"/>
          <w:sz w:val="26"/>
          <w:szCs w:val="26"/>
        </w:rPr>
      </w:pPr>
      <w:r w:rsidRPr="00961CA9">
        <w:rPr>
          <w:rFonts w:cstheme="minorHAnsi"/>
          <w:noProof/>
          <w:sz w:val="26"/>
          <w:szCs w:val="26"/>
        </w:rPr>
        <w:drawing>
          <wp:anchor distT="0" distB="0" distL="114300" distR="114300" simplePos="0" relativeHeight="251746816" behindDoc="0" locked="0" layoutInCell="1" allowOverlap="1" wp14:anchorId="326836EB" wp14:editId="55E861CF">
            <wp:simplePos x="0" y="0"/>
            <wp:positionH relativeFrom="margin">
              <wp:posOffset>2893061</wp:posOffset>
            </wp:positionH>
            <wp:positionV relativeFrom="paragraph">
              <wp:posOffset>554990</wp:posOffset>
            </wp:positionV>
            <wp:extent cx="3145290" cy="3947075"/>
            <wp:effectExtent l="0" t="635" r="0" b="0"/>
            <wp:wrapNone/>
            <wp:docPr id="50945004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145290" cy="394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6B32">
        <w:rPr>
          <w:rFonts w:cstheme="minorHAnsi"/>
          <w:sz w:val="26"/>
          <w:szCs w:val="26"/>
        </w:rPr>
        <w:t>De pl</w:t>
      </w:r>
      <w:r>
        <w:rPr>
          <w:rFonts w:cstheme="minorHAnsi"/>
          <w:sz w:val="26"/>
          <w:szCs w:val="26"/>
        </w:rPr>
        <w:t xml:space="preserve">us, comme indiqué auparavant un </w:t>
      </w:r>
      <w:r w:rsidRPr="00EE034D">
        <w:rPr>
          <w:rFonts w:cstheme="minorHAnsi"/>
          <w:sz w:val="26"/>
          <w:szCs w:val="26"/>
          <w:highlight w:val="magenta"/>
        </w:rPr>
        <w:t>planché</w:t>
      </w:r>
      <w:r>
        <w:rPr>
          <w:rFonts w:cstheme="minorHAnsi"/>
          <w:sz w:val="26"/>
          <w:szCs w:val="26"/>
        </w:rPr>
        <w:t xml:space="preserve"> béton va être </w:t>
      </w:r>
      <w:r w:rsidRPr="00EE034D">
        <w:rPr>
          <w:rFonts w:cstheme="minorHAnsi"/>
          <w:sz w:val="26"/>
          <w:szCs w:val="26"/>
          <w:highlight w:val="magenta"/>
        </w:rPr>
        <w:t>réaliser</w:t>
      </w:r>
      <w:r>
        <w:rPr>
          <w:rFonts w:cstheme="minorHAnsi"/>
          <w:sz w:val="26"/>
          <w:szCs w:val="26"/>
        </w:rPr>
        <w:t xml:space="preserve">, </w:t>
      </w:r>
      <w:r w:rsidRPr="00EE034D">
        <w:rPr>
          <w:rFonts w:cstheme="minorHAnsi"/>
          <w:sz w:val="26"/>
          <w:szCs w:val="26"/>
          <w:highlight w:val="magenta"/>
        </w:rPr>
        <w:t>pour se faire des tours d’étaiement sont nécessaires.</w:t>
      </w:r>
      <w:r w:rsidR="004B24CB">
        <w:rPr>
          <w:rFonts w:cstheme="minorHAnsi"/>
          <w:sz w:val="26"/>
          <w:szCs w:val="26"/>
        </w:rPr>
        <w:t xml:space="preserve"> Ces tours </w:t>
      </w:r>
      <w:r w:rsidR="004B24CB" w:rsidRPr="00EE034D">
        <w:rPr>
          <w:rFonts w:cstheme="minorHAnsi"/>
          <w:sz w:val="26"/>
          <w:szCs w:val="26"/>
          <w:highlight w:val="magenta"/>
        </w:rPr>
        <w:t>nous</w:t>
      </w:r>
      <w:r w:rsidR="004B24CB">
        <w:rPr>
          <w:rFonts w:cstheme="minorHAnsi"/>
          <w:sz w:val="26"/>
          <w:szCs w:val="26"/>
        </w:rPr>
        <w:t xml:space="preserve"> permettent de maintenir les cadres </w:t>
      </w:r>
      <w:proofErr w:type="spellStart"/>
      <w:r w:rsidR="004B24CB">
        <w:rPr>
          <w:rFonts w:cstheme="minorHAnsi"/>
          <w:sz w:val="26"/>
          <w:szCs w:val="26"/>
        </w:rPr>
        <w:t>TopDalle</w:t>
      </w:r>
      <w:proofErr w:type="spellEnd"/>
      <w:r w:rsidR="004B24CB">
        <w:rPr>
          <w:rFonts w:cstheme="minorHAnsi"/>
          <w:sz w:val="26"/>
          <w:szCs w:val="26"/>
        </w:rPr>
        <w:t xml:space="preserve"> Eco qui serviront de support au coffrage en contre-plaqué.</w:t>
      </w:r>
    </w:p>
    <w:p w14:paraId="23AF1BB8" w14:textId="77777777" w:rsidR="003913FA" w:rsidRDefault="003913FA" w:rsidP="00415B97">
      <w:pPr>
        <w:tabs>
          <w:tab w:val="left" w:pos="1830"/>
        </w:tabs>
        <w:jc w:val="both"/>
        <w:rPr>
          <w:rFonts w:cstheme="minorHAnsi"/>
          <w:sz w:val="26"/>
          <w:szCs w:val="26"/>
        </w:rPr>
      </w:pPr>
    </w:p>
    <w:p w14:paraId="477562F7" w14:textId="5F0EB3F8" w:rsidR="000B3F64" w:rsidRDefault="000B3F64" w:rsidP="00415B97">
      <w:pPr>
        <w:tabs>
          <w:tab w:val="left" w:pos="1830"/>
        </w:tabs>
        <w:jc w:val="both"/>
        <w:rPr>
          <w:rFonts w:cstheme="minorHAnsi"/>
          <w:sz w:val="26"/>
          <w:szCs w:val="26"/>
        </w:rPr>
      </w:pPr>
    </w:p>
    <w:p w14:paraId="2361D52E" w14:textId="05069BEA" w:rsidR="00961CA9" w:rsidRDefault="00961CA9" w:rsidP="00415B97">
      <w:pPr>
        <w:tabs>
          <w:tab w:val="left" w:pos="1830"/>
        </w:tabs>
        <w:jc w:val="both"/>
        <w:rPr>
          <w:rFonts w:cstheme="minorHAnsi"/>
          <w:sz w:val="26"/>
          <w:szCs w:val="26"/>
        </w:rPr>
      </w:pPr>
    </w:p>
    <w:p w14:paraId="1192C7FB" w14:textId="60F5504C" w:rsidR="00961CA9" w:rsidRDefault="00022412" w:rsidP="00415B97">
      <w:pPr>
        <w:tabs>
          <w:tab w:val="left" w:pos="1830"/>
        </w:tabs>
        <w:jc w:val="both"/>
        <w:rPr>
          <w:rFonts w:cstheme="minorHAnsi"/>
          <w:sz w:val="26"/>
          <w:szCs w:val="26"/>
        </w:rPr>
      </w:pPr>
      <w:r w:rsidRPr="00022412">
        <w:rPr>
          <w:rFonts w:cstheme="minorHAnsi"/>
          <w:noProof/>
          <w:sz w:val="26"/>
          <w:szCs w:val="26"/>
        </w:rPr>
        <w:drawing>
          <wp:anchor distT="0" distB="0" distL="114300" distR="114300" simplePos="0" relativeHeight="251747840" behindDoc="0" locked="0" layoutInCell="1" allowOverlap="1" wp14:anchorId="65276323" wp14:editId="795EF1E1">
            <wp:simplePos x="0" y="0"/>
            <wp:positionH relativeFrom="margin">
              <wp:align>left</wp:align>
            </wp:positionH>
            <wp:positionV relativeFrom="paragraph">
              <wp:posOffset>97790</wp:posOffset>
            </wp:positionV>
            <wp:extent cx="1741942" cy="1623060"/>
            <wp:effectExtent l="0" t="0" r="0" b="0"/>
            <wp:wrapNone/>
            <wp:docPr id="180940107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1942" cy="1623060"/>
                    </a:xfrm>
                    <a:prstGeom prst="rect">
                      <a:avLst/>
                    </a:prstGeom>
                    <a:noFill/>
                    <a:ln>
                      <a:noFill/>
                    </a:ln>
                  </pic:spPr>
                </pic:pic>
              </a:graphicData>
            </a:graphic>
          </wp:anchor>
        </w:drawing>
      </w:r>
    </w:p>
    <w:p w14:paraId="16A75D5F" w14:textId="427A2B2F" w:rsidR="00961CA9" w:rsidRDefault="00022412" w:rsidP="00415B97">
      <w:pPr>
        <w:tabs>
          <w:tab w:val="left" w:pos="1830"/>
        </w:tabs>
        <w:jc w:val="both"/>
        <w:rPr>
          <w:rFonts w:cstheme="minorHAnsi"/>
          <w:sz w:val="26"/>
          <w:szCs w:val="26"/>
        </w:rPr>
      </w:pPr>
      <w:r>
        <w:rPr>
          <w:rFonts w:cstheme="minorHAnsi"/>
          <w:noProof/>
          <w:sz w:val="26"/>
          <w:szCs w:val="26"/>
        </w:rPr>
        <mc:AlternateContent>
          <mc:Choice Requires="wps">
            <w:drawing>
              <wp:anchor distT="0" distB="0" distL="114300" distR="114300" simplePos="0" relativeHeight="251750912" behindDoc="0" locked="0" layoutInCell="1" allowOverlap="1" wp14:anchorId="63D78675" wp14:editId="252F1983">
                <wp:simplePos x="0" y="0"/>
                <wp:positionH relativeFrom="column">
                  <wp:posOffset>1557020</wp:posOffset>
                </wp:positionH>
                <wp:positionV relativeFrom="paragraph">
                  <wp:posOffset>278130</wp:posOffset>
                </wp:positionV>
                <wp:extent cx="1917700" cy="120650"/>
                <wp:effectExtent l="0" t="57150" r="25400" b="31750"/>
                <wp:wrapNone/>
                <wp:docPr id="1892955851" name="Connecteur droit avec flèche 20"/>
                <wp:cNvGraphicFramePr/>
                <a:graphic xmlns:a="http://schemas.openxmlformats.org/drawingml/2006/main">
                  <a:graphicData uri="http://schemas.microsoft.com/office/word/2010/wordprocessingShape">
                    <wps:wsp>
                      <wps:cNvCnPr/>
                      <wps:spPr>
                        <a:xfrm flipV="1">
                          <a:off x="0" y="0"/>
                          <a:ext cx="1917700" cy="120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4603C8" id="Connecteur droit avec flèche 20" o:spid="_x0000_s1026" type="#_x0000_t32" style="position:absolute;margin-left:122.6pt;margin-top:21.9pt;width:151pt;height:9.5pt;flip:y;z-index:25175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" strokecolor="black [3200]" strokeweight=".5pt">
                <v:stroke endarrow="block" joinstyle="miter"/>
              </v:shape>
            </w:pict>
          </mc:Fallback>
        </mc:AlternateContent>
      </w:r>
      <w:r>
        <w:rPr>
          <w:rFonts w:cstheme="minorHAnsi"/>
          <w:noProof/>
          <w:sz w:val="26"/>
          <w:szCs w:val="26"/>
        </w:rPr>
        <mc:AlternateContent>
          <mc:Choice Requires="wps">
            <w:drawing>
              <wp:anchor distT="0" distB="0" distL="114300" distR="114300" simplePos="0" relativeHeight="251749888" behindDoc="0" locked="0" layoutInCell="1" allowOverlap="1" wp14:anchorId="7770F4C7" wp14:editId="18EFF72F">
                <wp:simplePos x="0" y="0"/>
                <wp:positionH relativeFrom="column">
                  <wp:posOffset>1150620</wp:posOffset>
                </wp:positionH>
                <wp:positionV relativeFrom="paragraph">
                  <wp:posOffset>189230</wp:posOffset>
                </wp:positionV>
                <wp:extent cx="1771650" cy="495300"/>
                <wp:effectExtent l="0" t="57150" r="0" b="19050"/>
                <wp:wrapNone/>
                <wp:docPr id="1465768692" name="Connecteur droit avec flèche 18"/>
                <wp:cNvGraphicFramePr/>
                <a:graphic xmlns:a="http://schemas.openxmlformats.org/drawingml/2006/main">
                  <a:graphicData uri="http://schemas.microsoft.com/office/word/2010/wordprocessingShape">
                    <wps:wsp>
                      <wps:cNvCnPr/>
                      <wps:spPr>
                        <a:xfrm flipV="1">
                          <a:off x="0" y="0"/>
                          <a:ext cx="1771650"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11F1D9" id="Connecteur droit avec flèche 18" o:spid="_x0000_s1026" type="#_x0000_t32" style="position:absolute;margin-left:90.6pt;margin-top:14.9pt;width:139.5pt;height:39pt;flip:y;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" strokecolor="black [3200]" strokeweight=".5pt">
                <v:stroke endarrow="block" joinstyle="miter"/>
              </v:shape>
            </w:pict>
          </mc:Fallback>
        </mc:AlternateContent>
      </w:r>
      <w:r>
        <w:rPr>
          <w:rFonts w:cstheme="minorHAnsi"/>
          <w:noProof/>
          <w:sz w:val="26"/>
          <w:szCs w:val="26"/>
        </w:rPr>
        <mc:AlternateContent>
          <mc:Choice Requires="wps">
            <w:drawing>
              <wp:anchor distT="0" distB="0" distL="114300" distR="114300" simplePos="0" relativeHeight="251748864" behindDoc="0" locked="0" layoutInCell="1" allowOverlap="1" wp14:anchorId="64FAA6E8" wp14:editId="75D3EAF9">
                <wp:simplePos x="0" y="0"/>
                <wp:positionH relativeFrom="column">
                  <wp:posOffset>1131570</wp:posOffset>
                </wp:positionH>
                <wp:positionV relativeFrom="paragraph">
                  <wp:posOffset>87630</wp:posOffset>
                </wp:positionV>
                <wp:extent cx="3168650" cy="889000"/>
                <wp:effectExtent l="0" t="0" r="69850" b="82550"/>
                <wp:wrapNone/>
                <wp:docPr id="1720633500" name="Connecteur droit avec flèche 17"/>
                <wp:cNvGraphicFramePr/>
                <a:graphic xmlns:a="http://schemas.openxmlformats.org/drawingml/2006/main">
                  <a:graphicData uri="http://schemas.microsoft.com/office/word/2010/wordprocessingShape">
                    <wps:wsp>
                      <wps:cNvCnPr/>
                      <wps:spPr>
                        <a:xfrm>
                          <a:off x="0" y="0"/>
                          <a:ext cx="3168650" cy="889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004B75" id="Connecteur droit avec flèche 17" o:spid="_x0000_s1026" type="#_x0000_t32" style="position:absolute;margin-left:89.1pt;margin-top:6.9pt;width:249.5pt;height:70pt;z-index:25174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" strokecolor="black [3200]" strokeweight=".5pt">
                <v:stroke endarrow="block" joinstyle="miter"/>
              </v:shape>
            </w:pict>
          </mc:Fallback>
        </mc:AlternateContent>
      </w:r>
    </w:p>
    <w:p w14:paraId="32A88F80" w14:textId="6B5CA1BF" w:rsidR="00961CA9" w:rsidRDefault="00961CA9" w:rsidP="00415B97">
      <w:pPr>
        <w:tabs>
          <w:tab w:val="left" w:pos="1830"/>
        </w:tabs>
        <w:jc w:val="both"/>
        <w:rPr>
          <w:rFonts w:cstheme="minorHAnsi"/>
          <w:sz w:val="26"/>
          <w:szCs w:val="26"/>
        </w:rPr>
      </w:pPr>
    </w:p>
    <w:p w14:paraId="1FF1E91E" w14:textId="07C9A305" w:rsidR="00961CA9" w:rsidRDefault="00961CA9" w:rsidP="00415B97">
      <w:pPr>
        <w:tabs>
          <w:tab w:val="left" w:pos="1830"/>
        </w:tabs>
        <w:jc w:val="both"/>
        <w:rPr>
          <w:rFonts w:cstheme="minorHAnsi"/>
          <w:sz w:val="26"/>
          <w:szCs w:val="26"/>
        </w:rPr>
      </w:pPr>
    </w:p>
    <w:p w14:paraId="02DAEE21" w14:textId="06BE17A2" w:rsidR="00961CA9" w:rsidRDefault="00961CA9" w:rsidP="00415B97">
      <w:pPr>
        <w:tabs>
          <w:tab w:val="left" w:pos="1830"/>
        </w:tabs>
        <w:jc w:val="both"/>
        <w:rPr>
          <w:rFonts w:cstheme="minorHAnsi"/>
          <w:sz w:val="26"/>
          <w:szCs w:val="26"/>
        </w:rPr>
      </w:pPr>
    </w:p>
    <w:p w14:paraId="7F83E2B4" w14:textId="7D9EC3F4" w:rsidR="00961CA9" w:rsidRDefault="00961CA9" w:rsidP="00415B97">
      <w:pPr>
        <w:tabs>
          <w:tab w:val="left" w:pos="1830"/>
        </w:tabs>
        <w:jc w:val="both"/>
        <w:rPr>
          <w:rFonts w:cstheme="minorHAnsi"/>
          <w:sz w:val="26"/>
          <w:szCs w:val="26"/>
        </w:rPr>
      </w:pPr>
    </w:p>
    <w:p w14:paraId="034D313A" w14:textId="057E3199" w:rsidR="00961CA9" w:rsidRDefault="00961CA9" w:rsidP="00415B97">
      <w:pPr>
        <w:tabs>
          <w:tab w:val="left" w:pos="1830"/>
        </w:tabs>
        <w:jc w:val="both"/>
        <w:rPr>
          <w:rFonts w:cstheme="minorHAnsi"/>
          <w:sz w:val="26"/>
          <w:szCs w:val="26"/>
        </w:rPr>
      </w:pPr>
    </w:p>
    <w:p w14:paraId="42178A13" w14:textId="77777777" w:rsidR="00961CA9" w:rsidRDefault="00961CA9" w:rsidP="00415B97">
      <w:pPr>
        <w:tabs>
          <w:tab w:val="left" w:pos="1830"/>
        </w:tabs>
        <w:jc w:val="both"/>
        <w:rPr>
          <w:rFonts w:cstheme="minorHAnsi"/>
          <w:sz w:val="26"/>
          <w:szCs w:val="26"/>
        </w:rPr>
      </w:pPr>
    </w:p>
    <w:p w14:paraId="7F6CD147" w14:textId="77777777" w:rsidR="00961CA9" w:rsidRDefault="00961CA9" w:rsidP="00415B97">
      <w:pPr>
        <w:tabs>
          <w:tab w:val="left" w:pos="1830"/>
        </w:tabs>
        <w:jc w:val="both"/>
        <w:rPr>
          <w:rFonts w:cstheme="minorHAnsi"/>
          <w:sz w:val="26"/>
          <w:szCs w:val="26"/>
        </w:rPr>
      </w:pPr>
    </w:p>
    <w:p w14:paraId="247CC57C" w14:textId="59BF630B" w:rsidR="00032F20" w:rsidRDefault="00032F20" w:rsidP="00415B97">
      <w:pPr>
        <w:tabs>
          <w:tab w:val="left" w:pos="1830"/>
        </w:tabs>
        <w:jc w:val="both"/>
        <w:rPr>
          <w:rFonts w:cstheme="minorHAnsi"/>
          <w:sz w:val="26"/>
          <w:szCs w:val="26"/>
        </w:rPr>
      </w:pPr>
      <w:r w:rsidRPr="00032F20">
        <w:rPr>
          <w:rFonts w:cstheme="minorHAnsi"/>
          <w:sz w:val="26"/>
          <w:szCs w:val="26"/>
        </w:rPr>
        <w:t>Tout le bâtiment sera</w:t>
      </w:r>
      <w:r>
        <w:rPr>
          <w:rFonts w:cstheme="minorHAnsi"/>
          <w:sz w:val="26"/>
          <w:szCs w:val="26"/>
        </w:rPr>
        <w:t xml:space="preserve"> en béton armé et réalisé de manière symétrique</w:t>
      </w:r>
      <w:r w:rsidR="00E209EC">
        <w:rPr>
          <w:rFonts w:cstheme="minorHAnsi"/>
          <w:sz w:val="26"/>
          <w:szCs w:val="26"/>
        </w:rPr>
        <w:t xml:space="preserve">, les voiles et le radier seront d’épaisseur de 30 cm </w:t>
      </w:r>
      <w:r w:rsidR="009C61F3">
        <w:rPr>
          <w:rFonts w:cstheme="minorHAnsi"/>
          <w:sz w:val="26"/>
          <w:szCs w:val="26"/>
        </w:rPr>
        <w:t>et coulés avec un béton de formule C30/37</w:t>
      </w:r>
      <w:r w:rsidR="00B81586">
        <w:rPr>
          <w:rFonts w:cstheme="minorHAnsi"/>
          <w:sz w:val="26"/>
          <w:szCs w:val="26"/>
        </w:rPr>
        <w:t xml:space="preserve"> </w:t>
      </w:r>
      <w:r w:rsidR="007D6DC7">
        <w:rPr>
          <w:rFonts w:cstheme="minorHAnsi"/>
          <w:sz w:val="26"/>
          <w:szCs w:val="26"/>
        </w:rPr>
        <w:t>(ciment CEM III/B 42.5N-LH</w:t>
      </w:r>
      <w:r w:rsidR="00E06A48">
        <w:rPr>
          <w:rFonts w:cstheme="minorHAnsi"/>
          <w:sz w:val="26"/>
          <w:szCs w:val="26"/>
        </w:rPr>
        <w:t>/SR CE PM NF, granulats 0/4 et 4/8 alluvionnaires</w:t>
      </w:r>
      <w:r w:rsidR="00B81586">
        <w:rPr>
          <w:rFonts w:cstheme="minorHAnsi"/>
          <w:sz w:val="26"/>
          <w:szCs w:val="26"/>
        </w:rPr>
        <w:t>.</w:t>
      </w:r>
      <w:r w:rsidR="009C61F3">
        <w:rPr>
          <w:rFonts w:cstheme="minorHAnsi"/>
          <w:sz w:val="26"/>
          <w:szCs w:val="26"/>
        </w:rPr>
        <w:t xml:space="preserve"> </w:t>
      </w:r>
      <w:r w:rsidR="00C4564F" w:rsidRPr="00EE034D">
        <w:rPr>
          <w:rFonts w:cstheme="minorHAnsi"/>
          <w:sz w:val="26"/>
          <w:szCs w:val="26"/>
          <w:highlight w:val="magenta"/>
        </w:rPr>
        <w:t>Des essaies de traction et compression vont être effectuée afin de vérifier la durabilité et la résistance du béton.</w:t>
      </w:r>
    </w:p>
    <w:p w14:paraId="6130AC08" w14:textId="77777777" w:rsidR="00022412" w:rsidRDefault="00022412" w:rsidP="00415B97">
      <w:pPr>
        <w:tabs>
          <w:tab w:val="left" w:pos="1830"/>
        </w:tabs>
        <w:jc w:val="both"/>
        <w:rPr>
          <w:rFonts w:cstheme="minorHAnsi"/>
          <w:sz w:val="26"/>
          <w:szCs w:val="26"/>
        </w:rPr>
      </w:pPr>
    </w:p>
    <w:p w14:paraId="0EBB49EB" w14:textId="77777777" w:rsidR="00F0257E" w:rsidRDefault="00F0257E" w:rsidP="00415B97">
      <w:pPr>
        <w:tabs>
          <w:tab w:val="left" w:pos="1830"/>
        </w:tabs>
        <w:jc w:val="both"/>
        <w:rPr>
          <w:rFonts w:cstheme="minorHAnsi"/>
          <w:sz w:val="26"/>
          <w:szCs w:val="26"/>
        </w:rPr>
      </w:pPr>
    </w:p>
    <w:p w14:paraId="683C673B" w14:textId="77777777" w:rsidR="00F0257E" w:rsidRDefault="00F0257E" w:rsidP="00415B97">
      <w:pPr>
        <w:tabs>
          <w:tab w:val="left" w:pos="1830"/>
        </w:tabs>
        <w:jc w:val="both"/>
        <w:rPr>
          <w:rFonts w:cstheme="minorHAnsi"/>
          <w:sz w:val="26"/>
          <w:szCs w:val="26"/>
        </w:rPr>
      </w:pPr>
    </w:p>
    <w:p w14:paraId="75B5F892" w14:textId="77777777" w:rsidR="00F0257E" w:rsidRDefault="00F0257E" w:rsidP="00415B97">
      <w:pPr>
        <w:tabs>
          <w:tab w:val="left" w:pos="1830"/>
        </w:tabs>
        <w:jc w:val="both"/>
        <w:rPr>
          <w:rFonts w:cstheme="minorHAnsi"/>
          <w:sz w:val="26"/>
          <w:szCs w:val="26"/>
        </w:rPr>
      </w:pPr>
    </w:p>
    <w:p w14:paraId="6C25FF0D" w14:textId="77777777" w:rsidR="00F0257E" w:rsidRDefault="00F0257E" w:rsidP="00415B97">
      <w:pPr>
        <w:tabs>
          <w:tab w:val="left" w:pos="1830"/>
        </w:tabs>
        <w:jc w:val="both"/>
        <w:rPr>
          <w:rFonts w:cstheme="minorHAnsi"/>
          <w:sz w:val="26"/>
          <w:szCs w:val="26"/>
        </w:rPr>
      </w:pPr>
    </w:p>
    <w:p w14:paraId="5B050BEC" w14:textId="0AAC3861" w:rsidR="00F0257E" w:rsidRDefault="00F0257E" w:rsidP="00415B97">
      <w:pPr>
        <w:tabs>
          <w:tab w:val="left" w:pos="1830"/>
        </w:tabs>
        <w:jc w:val="both"/>
        <w:rPr>
          <w:rFonts w:cstheme="minorHAnsi"/>
          <w:sz w:val="26"/>
          <w:szCs w:val="26"/>
        </w:rPr>
      </w:pPr>
      <w:r>
        <w:rPr>
          <w:noProof/>
        </w:rPr>
        <w:drawing>
          <wp:anchor distT="0" distB="0" distL="114300" distR="114300" simplePos="0" relativeHeight="251751936" behindDoc="0" locked="0" layoutInCell="1" allowOverlap="1" wp14:anchorId="5A0D87F9" wp14:editId="4A12C972">
            <wp:simplePos x="0" y="0"/>
            <wp:positionH relativeFrom="margin">
              <wp:posOffset>1171575</wp:posOffset>
            </wp:positionH>
            <wp:positionV relativeFrom="paragraph">
              <wp:posOffset>11430</wp:posOffset>
            </wp:positionV>
            <wp:extent cx="3701888" cy="2457450"/>
            <wp:effectExtent l="0" t="0" r="0" b="0"/>
            <wp:wrapNone/>
            <wp:docPr id="2922536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53645" name=""/>
                    <pic:cNvPicPr/>
                  </pic:nvPicPr>
                  <pic:blipFill>
                    <a:blip r:embed="rId30">
                      <a:extLst>
                        <a:ext uri="{28A0092B-C50C-407E-A947-70E740481C1C}">
                          <a14:useLocalDpi xmlns:a14="http://schemas.microsoft.com/office/drawing/2010/main" val="0"/>
                        </a:ext>
                      </a:extLst>
                    </a:blip>
                    <a:stretch>
                      <a:fillRect/>
                    </a:stretch>
                  </pic:blipFill>
                  <pic:spPr>
                    <a:xfrm>
                      <a:off x="0" y="0"/>
                      <a:ext cx="3701888" cy="2457450"/>
                    </a:xfrm>
                    <a:prstGeom prst="rect">
                      <a:avLst/>
                    </a:prstGeom>
                  </pic:spPr>
                </pic:pic>
              </a:graphicData>
            </a:graphic>
          </wp:anchor>
        </w:drawing>
      </w:r>
    </w:p>
    <w:p w14:paraId="2D035939" w14:textId="24A936E8" w:rsidR="00F0257E" w:rsidRDefault="00F0257E" w:rsidP="00415B97">
      <w:pPr>
        <w:tabs>
          <w:tab w:val="left" w:pos="1830"/>
        </w:tabs>
        <w:jc w:val="both"/>
        <w:rPr>
          <w:rFonts w:cstheme="minorHAnsi"/>
          <w:sz w:val="26"/>
          <w:szCs w:val="26"/>
        </w:rPr>
      </w:pPr>
    </w:p>
    <w:p w14:paraId="7701978C" w14:textId="77777777" w:rsidR="003913FA" w:rsidRDefault="003913FA" w:rsidP="00415B97">
      <w:pPr>
        <w:tabs>
          <w:tab w:val="left" w:pos="1830"/>
        </w:tabs>
        <w:jc w:val="both"/>
        <w:rPr>
          <w:rFonts w:cstheme="minorHAnsi"/>
          <w:sz w:val="26"/>
          <w:szCs w:val="26"/>
        </w:rPr>
      </w:pPr>
    </w:p>
    <w:p w14:paraId="3A398DEE" w14:textId="349EE784" w:rsidR="00C4564F" w:rsidRDefault="00C4564F" w:rsidP="00C4564F">
      <w:pPr>
        <w:tabs>
          <w:tab w:val="left" w:pos="1830"/>
        </w:tabs>
        <w:jc w:val="center"/>
        <w:rPr>
          <w:rFonts w:cstheme="minorHAnsi"/>
          <w:sz w:val="26"/>
          <w:szCs w:val="26"/>
        </w:rPr>
      </w:pPr>
    </w:p>
    <w:p w14:paraId="4BD2F5AE" w14:textId="77777777" w:rsidR="00F0257E" w:rsidRDefault="00F0257E" w:rsidP="00EC30F1">
      <w:pPr>
        <w:tabs>
          <w:tab w:val="left" w:pos="1830"/>
        </w:tabs>
        <w:jc w:val="both"/>
        <w:rPr>
          <w:rFonts w:cstheme="minorHAnsi"/>
          <w:sz w:val="26"/>
          <w:szCs w:val="26"/>
        </w:rPr>
      </w:pPr>
    </w:p>
    <w:p w14:paraId="5317CC8E" w14:textId="77777777" w:rsidR="00F0257E" w:rsidRDefault="00F0257E" w:rsidP="00EC30F1">
      <w:pPr>
        <w:tabs>
          <w:tab w:val="left" w:pos="1830"/>
        </w:tabs>
        <w:jc w:val="both"/>
        <w:rPr>
          <w:rFonts w:cstheme="minorHAnsi"/>
          <w:sz w:val="26"/>
          <w:szCs w:val="26"/>
        </w:rPr>
      </w:pPr>
    </w:p>
    <w:p w14:paraId="0D8E6F6D" w14:textId="77777777" w:rsidR="00F0257E" w:rsidRDefault="00F0257E" w:rsidP="00EC30F1">
      <w:pPr>
        <w:tabs>
          <w:tab w:val="left" w:pos="1830"/>
        </w:tabs>
        <w:jc w:val="both"/>
        <w:rPr>
          <w:rFonts w:cstheme="minorHAnsi"/>
          <w:sz w:val="26"/>
          <w:szCs w:val="26"/>
        </w:rPr>
      </w:pPr>
    </w:p>
    <w:p w14:paraId="60052A3B" w14:textId="77777777" w:rsidR="00F0257E" w:rsidRDefault="00F0257E" w:rsidP="00EC30F1">
      <w:pPr>
        <w:tabs>
          <w:tab w:val="left" w:pos="1830"/>
        </w:tabs>
        <w:jc w:val="both"/>
        <w:rPr>
          <w:rFonts w:cstheme="minorHAnsi"/>
          <w:sz w:val="26"/>
          <w:szCs w:val="26"/>
        </w:rPr>
      </w:pPr>
    </w:p>
    <w:p w14:paraId="008C3492" w14:textId="2C5550B0" w:rsidR="00EC30F1" w:rsidRDefault="00452087" w:rsidP="00EC30F1">
      <w:pPr>
        <w:tabs>
          <w:tab w:val="left" w:pos="1830"/>
        </w:tabs>
        <w:jc w:val="both"/>
        <w:rPr>
          <w:rFonts w:cstheme="minorHAnsi"/>
          <w:sz w:val="26"/>
          <w:szCs w:val="26"/>
        </w:rPr>
      </w:pPr>
      <w:r w:rsidRPr="00452087">
        <w:rPr>
          <w:rFonts w:ascii="Calibri" w:eastAsia="Times New Roman" w:hAnsi="Calibri" w:cs="Times New Roman"/>
          <w:noProof/>
        </w:rPr>
        <w:drawing>
          <wp:anchor distT="0" distB="0" distL="114300" distR="114300" simplePos="0" relativeHeight="251733504" behindDoc="0" locked="0" layoutInCell="1" allowOverlap="1" wp14:anchorId="3EFC7635" wp14:editId="5CDC4E35">
            <wp:simplePos x="0" y="0"/>
            <wp:positionH relativeFrom="column">
              <wp:posOffset>4427220</wp:posOffset>
            </wp:positionH>
            <wp:positionV relativeFrom="paragraph">
              <wp:posOffset>6985</wp:posOffset>
            </wp:positionV>
            <wp:extent cx="1073150" cy="1430020"/>
            <wp:effectExtent l="0" t="0" r="0" b="0"/>
            <wp:wrapSquare wrapText="bothSides"/>
            <wp:docPr id="2" name="Image 1" descr="Une image contenant sol, plein air, bois, us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sol, plein air, bois, usine&#10;&#10;Description générée automatiquement"/>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107315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9BDD2" w14:textId="5DFA4575" w:rsidR="00735F2B" w:rsidRDefault="00EC30F1" w:rsidP="00EC30F1">
      <w:pPr>
        <w:tabs>
          <w:tab w:val="left" w:pos="1830"/>
        </w:tabs>
        <w:jc w:val="both"/>
        <w:rPr>
          <w:rFonts w:cstheme="minorHAnsi"/>
          <w:sz w:val="26"/>
          <w:szCs w:val="26"/>
        </w:rPr>
      </w:pPr>
      <w:r>
        <w:rPr>
          <w:rFonts w:cstheme="minorHAnsi"/>
          <w:sz w:val="26"/>
          <w:szCs w:val="26"/>
        </w:rPr>
        <w:t xml:space="preserve">Afin de réaliser ce béton </w:t>
      </w:r>
      <w:r w:rsidR="00DC24C0">
        <w:rPr>
          <w:rFonts w:cstheme="minorHAnsi"/>
          <w:sz w:val="26"/>
          <w:szCs w:val="26"/>
        </w:rPr>
        <w:t xml:space="preserve">il doit être composé de ferraillages, des treillis soudés, </w:t>
      </w:r>
      <w:r w:rsidR="0019258C">
        <w:rPr>
          <w:rFonts w:cstheme="minorHAnsi"/>
          <w:sz w:val="26"/>
          <w:szCs w:val="26"/>
        </w:rPr>
        <w:t>des tiges, des têtes de voiles... afin d’assurer la stabilité du mur</w:t>
      </w:r>
      <w:r w:rsidR="0019258C" w:rsidRPr="00EE034D">
        <w:rPr>
          <w:rFonts w:cstheme="minorHAnsi"/>
          <w:sz w:val="26"/>
          <w:szCs w:val="26"/>
          <w:highlight w:val="magenta"/>
        </w:rPr>
        <w:t>. Certains des voiles</w:t>
      </w:r>
      <w:r w:rsidR="0019258C">
        <w:rPr>
          <w:rFonts w:cstheme="minorHAnsi"/>
          <w:sz w:val="26"/>
          <w:szCs w:val="26"/>
        </w:rPr>
        <w:t xml:space="preserve"> iront jusqu’à </w:t>
      </w:r>
      <w:r>
        <w:rPr>
          <w:rFonts w:cstheme="minorHAnsi"/>
          <w:sz w:val="26"/>
          <w:szCs w:val="26"/>
        </w:rPr>
        <w:t>en hauteur</w:t>
      </w:r>
      <w:r w:rsidR="0019258C">
        <w:rPr>
          <w:rFonts w:cstheme="minorHAnsi"/>
          <w:sz w:val="26"/>
          <w:szCs w:val="26"/>
        </w:rPr>
        <w:t xml:space="preserve"> de 3.375m</w:t>
      </w:r>
      <w:r w:rsidR="00735F2B">
        <w:rPr>
          <w:rFonts w:cstheme="minorHAnsi"/>
          <w:sz w:val="26"/>
          <w:szCs w:val="26"/>
        </w:rPr>
        <w:t>, un échafaudage roulant est donc requis afin de réaliser les attaches nécessaires.</w:t>
      </w:r>
    </w:p>
    <w:p w14:paraId="3A76BB25" w14:textId="6547864C" w:rsidR="007F1F26" w:rsidRDefault="00452087" w:rsidP="00EC30F1">
      <w:pPr>
        <w:tabs>
          <w:tab w:val="left" w:pos="1830"/>
        </w:tabs>
        <w:jc w:val="both"/>
        <w:rPr>
          <w:rFonts w:cstheme="minorHAnsi"/>
          <w:sz w:val="26"/>
          <w:szCs w:val="26"/>
        </w:rPr>
      </w:pPr>
      <w:r w:rsidRPr="00452087">
        <w:rPr>
          <w:rFonts w:cstheme="minorHAnsi"/>
          <w:noProof/>
          <w:sz w:val="26"/>
          <w:szCs w:val="26"/>
        </w:rPr>
        <mc:AlternateContent>
          <mc:Choice Requires="wps">
            <w:drawing>
              <wp:anchor distT="45720" distB="45720" distL="114300" distR="114300" simplePos="0" relativeHeight="251735552" behindDoc="0" locked="0" layoutInCell="1" allowOverlap="1" wp14:anchorId="4069470C" wp14:editId="3BAE1EBB">
                <wp:simplePos x="0" y="0"/>
                <wp:positionH relativeFrom="column">
                  <wp:posOffset>4497070</wp:posOffset>
                </wp:positionH>
                <wp:positionV relativeFrom="paragraph">
                  <wp:posOffset>3810</wp:posOffset>
                </wp:positionV>
                <wp:extent cx="939800" cy="252095"/>
                <wp:effectExtent l="0" t="0" r="12700" b="14605"/>
                <wp:wrapSquare wrapText="bothSides"/>
                <wp:docPr id="12759909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0" cy="252095"/>
                        </a:xfrm>
                        <a:prstGeom prst="rect">
                          <a:avLst/>
                        </a:prstGeom>
                        <a:solidFill>
                          <a:srgbClr val="FFFFFF"/>
                        </a:solidFill>
                        <a:ln w="9525">
                          <a:solidFill>
                            <a:srgbClr val="000000"/>
                          </a:solidFill>
                          <a:miter lim="800000"/>
                          <a:headEnd/>
                          <a:tailEnd/>
                        </a:ln>
                      </wps:spPr>
                      <wps:txbx>
                        <w:txbxContent>
                          <w:p w14:paraId="479AA153" w14:textId="796F5017" w:rsidR="00452087" w:rsidRDefault="00452087">
                            <w:r>
                              <w:t xml:space="preserve">Tête de voile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9470C" id="_x0000_s1043" type="#_x0000_t202" style="position:absolute;left:0;text-align:left;margin-left:354.1pt;margin-top:.3pt;width:74pt;height:19.85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">
                <v:textbox>
                  <w:txbxContent>
                    <w:p w14:paraId="479AA153" w14:textId="796F5017" w:rsidR="00452087" w:rsidRDefault="00452087">
                      <w:r>
                        <w:t xml:space="preserve">Tête de voile </w:t>
                      </w:r>
                    </w:p>
                  </w:txbxContent>
                </v:textbox>
                <w10:wrap type="square"/>
              </v:shape>
            </w:pict>
          </mc:Fallback>
        </mc:AlternateContent>
      </w:r>
    </w:p>
    <w:p w14:paraId="3CDBC48F" w14:textId="3968389F" w:rsidR="007F1F26" w:rsidRDefault="007F1F26" w:rsidP="00EC30F1">
      <w:pPr>
        <w:tabs>
          <w:tab w:val="left" w:pos="1830"/>
        </w:tabs>
        <w:jc w:val="both"/>
        <w:rPr>
          <w:rFonts w:cstheme="minorHAnsi"/>
          <w:sz w:val="26"/>
          <w:szCs w:val="26"/>
        </w:rPr>
      </w:pPr>
    </w:p>
    <w:p w14:paraId="3CD720E8" w14:textId="77777777" w:rsidR="00002E20" w:rsidRDefault="00EC30F1" w:rsidP="00EC30F1">
      <w:pPr>
        <w:tabs>
          <w:tab w:val="left" w:pos="1830"/>
        </w:tabs>
        <w:jc w:val="both"/>
        <w:rPr>
          <w:rFonts w:cstheme="minorHAnsi"/>
          <w:sz w:val="26"/>
          <w:szCs w:val="26"/>
        </w:rPr>
      </w:pPr>
      <w:r>
        <w:rPr>
          <w:rFonts w:cstheme="minorHAnsi"/>
          <w:sz w:val="26"/>
          <w:szCs w:val="26"/>
        </w:rPr>
        <w:t xml:space="preserve"> </w:t>
      </w:r>
      <w:r w:rsidR="00D765DD">
        <w:rPr>
          <w:rFonts w:cstheme="minorHAnsi"/>
          <w:sz w:val="26"/>
          <w:szCs w:val="26"/>
        </w:rPr>
        <w:t>Un</w:t>
      </w:r>
      <w:r>
        <w:rPr>
          <w:rFonts w:cstheme="minorHAnsi"/>
          <w:sz w:val="26"/>
          <w:szCs w:val="26"/>
        </w:rPr>
        <w:t xml:space="preserve"> échafaudage roulant ainsi que </w:t>
      </w:r>
      <w:r w:rsidRPr="00EE034D">
        <w:rPr>
          <w:rFonts w:cstheme="minorHAnsi"/>
          <w:sz w:val="26"/>
          <w:szCs w:val="26"/>
          <w:highlight w:val="magenta"/>
        </w:rPr>
        <w:t>deux gazelles</w:t>
      </w:r>
      <w:r>
        <w:rPr>
          <w:rFonts w:cstheme="minorHAnsi"/>
          <w:sz w:val="26"/>
          <w:szCs w:val="26"/>
        </w:rPr>
        <w:t xml:space="preserve"> sont </w:t>
      </w:r>
      <w:r w:rsidR="0019258C">
        <w:rPr>
          <w:rFonts w:cstheme="minorHAnsi"/>
          <w:sz w:val="26"/>
          <w:szCs w:val="26"/>
        </w:rPr>
        <w:t>présents</w:t>
      </w:r>
      <w:r>
        <w:rPr>
          <w:rFonts w:cstheme="minorHAnsi"/>
          <w:sz w:val="26"/>
          <w:szCs w:val="26"/>
        </w:rPr>
        <w:t xml:space="preserve"> sur le chantier. </w:t>
      </w:r>
    </w:p>
    <w:p w14:paraId="1021ECF5" w14:textId="2775C6B8" w:rsidR="00EC30F1" w:rsidRDefault="00EC30F1" w:rsidP="00415B97">
      <w:pPr>
        <w:tabs>
          <w:tab w:val="left" w:pos="1830"/>
        </w:tabs>
        <w:jc w:val="both"/>
        <w:rPr>
          <w:rFonts w:cstheme="minorHAnsi"/>
          <w:sz w:val="26"/>
          <w:szCs w:val="26"/>
        </w:rPr>
      </w:pPr>
      <w:r>
        <w:rPr>
          <w:rFonts w:cstheme="minorHAnsi"/>
          <w:sz w:val="26"/>
          <w:szCs w:val="26"/>
        </w:rPr>
        <w:t xml:space="preserve">Le montage de l’échafaudage est à réaliser par une personne formée et </w:t>
      </w:r>
      <w:r w:rsidRPr="00EE034D">
        <w:rPr>
          <w:rFonts w:cstheme="minorHAnsi"/>
          <w:sz w:val="26"/>
          <w:szCs w:val="26"/>
          <w:highlight w:val="magenta"/>
        </w:rPr>
        <w:t xml:space="preserve">doit être vérifier et signé par une personne apte à le faire comme </w:t>
      </w:r>
      <w:r w:rsidR="00452087" w:rsidRPr="00EE034D">
        <w:rPr>
          <w:rFonts w:cstheme="minorHAnsi"/>
          <w:sz w:val="26"/>
          <w:szCs w:val="26"/>
          <w:highlight w:val="magenta"/>
        </w:rPr>
        <w:t>le chef de chantier dans notre cas.</w:t>
      </w:r>
      <w:r>
        <w:rPr>
          <w:rFonts w:cstheme="minorHAnsi"/>
          <w:sz w:val="26"/>
          <w:szCs w:val="26"/>
        </w:rPr>
        <w:t xml:space="preserve"> </w:t>
      </w:r>
    </w:p>
    <w:p w14:paraId="6AA35EA8" w14:textId="6C555609" w:rsidR="00D5489E" w:rsidRDefault="000B3F64" w:rsidP="00415B97">
      <w:pPr>
        <w:tabs>
          <w:tab w:val="left" w:pos="1830"/>
        </w:tabs>
        <w:jc w:val="both"/>
        <w:rPr>
          <w:rFonts w:cstheme="minorHAnsi"/>
          <w:sz w:val="26"/>
          <w:szCs w:val="26"/>
        </w:rPr>
      </w:pPr>
      <w:r>
        <w:rPr>
          <w:rFonts w:cstheme="minorHAnsi"/>
          <w:sz w:val="26"/>
          <w:szCs w:val="26"/>
        </w:rPr>
        <w:t xml:space="preserve">Afin d’avoir </w:t>
      </w:r>
      <w:r w:rsidR="002A3B64">
        <w:rPr>
          <w:rFonts w:cstheme="minorHAnsi"/>
          <w:sz w:val="26"/>
          <w:szCs w:val="26"/>
        </w:rPr>
        <w:t>des voiles propres</w:t>
      </w:r>
      <w:r>
        <w:rPr>
          <w:rFonts w:cstheme="minorHAnsi"/>
          <w:sz w:val="26"/>
          <w:szCs w:val="26"/>
        </w:rPr>
        <w:t xml:space="preserve"> et </w:t>
      </w:r>
      <w:r w:rsidR="002A3B64">
        <w:rPr>
          <w:rFonts w:cstheme="minorHAnsi"/>
          <w:sz w:val="26"/>
          <w:szCs w:val="26"/>
        </w:rPr>
        <w:t>lisses, le</w:t>
      </w:r>
      <w:r>
        <w:rPr>
          <w:rFonts w:cstheme="minorHAnsi"/>
          <w:sz w:val="26"/>
          <w:szCs w:val="26"/>
        </w:rPr>
        <w:t xml:space="preserve"> béton sera vibré </w:t>
      </w:r>
      <w:r w:rsidR="00A51A58">
        <w:rPr>
          <w:rFonts w:cstheme="minorHAnsi"/>
          <w:sz w:val="26"/>
          <w:szCs w:val="26"/>
        </w:rPr>
        <w:t>à</w:t>
      </w:r>
      <w:r>
        <w:rPr>
          <w:rFonts w:cstheme="minorHAnsi"/>
          <w:sz w:val="26"/>
          <w:szCs w:val="26"/>
        </w:rPr>
        <w:t xml:space="preserve"> l’aide de vibreur</w:t>
      </w:r>
      <w:r w:rsidR="00727A10">
        <w:rPr>
          <w:rFonts w:cstheme="minorHAnsi"/>
          <w:sz w:val="26"/>
          <w:szCs w:val="26"/>
        </w:rPr>
        <w:t>, 4 sont nécessaire</w:t>
      </w:r>
      <w:r w:rsidR="002A3B64">
        <w:rPr>
          <w:rFonts w:cstheme="minorHAnsi"/>
          <w:sz w:val="26"/>
          <w:szCs w:val="26"/>
        </w:rPr>
        <w:t>s</w:t>
      </w:r>
      <w:r w:rsidR="00727A10">
        <w:rPr>
          <w:rFonts w:cstheme="minorHAnsi"/>
          <w:sz w:val="26"/>
          <w:szCs w:val="26"/>
        </w:rPr>
        <w:t xml:space="preserve"> sur le chantier.</w:t>
      </w:r>
      <w:r w:rsidR="003D6B32">
        <w:rPr>
          <w:rFonts w:cstheme="minorHAnsi"/>
          <w:sz w:val="26"/>
          <w:szCs w:val="26"/>
        </w:rPr>
        <w:t xml:space="preserve"> </w:t>
      </w:r>
    </w:p>
    <w:p w14:paraId="474F4E0E" w14:textId="77777777" w:rsidR="003D6B32" w:rsidRDefault="003D6B32" w:rsidP="00415B97">
      <w:pPr>
        <w:tabs>
          <w:tab w:val="left" w:pos="1830"/>
        </w:tabs>
        <w:jc w:val="both"/>
        <w:rPr>
          <w:rFonts w:cstheme="minorHAnsi"/>
          <w:sz w:val="26"/>
          <w:szCs w:val="26"/>
        </w:rPr>
      </w:pPr>
    </w:p>
    <w:p w14:paraId="6984CD5A" w14:textId="3D6A04F4" w:rsidR="00DA5C23" w:rsidRDefault="00124290" w:rsidP="00415B97">
      <w:pPr>
        <w:tabs>
          <w:tab w:val="left" w:pos="1830"/>
        </w:tabs>
        <w:jc w:val="both"/>
        <w:rPr>
          <w:rFonts w:cstheme="minorHAnsi"/>
          <w:sz w:val="26"/>
          <w:szCs w:val="26"/>
        </w:rPr>
      </w:pPr>
      <w:r w:rsidRPr="00EE034D">
        <w:rPr>
          <w:rFonts w:cstheme="minorHAnsi"/>
          <w:sz w:val="26"/>
          <w:szCs w:val="26"/>
          <w:highlight w:val="magenta"/>
        </w:rPr>
        <w:t xml:space="preserve">Des fosses de profondeur 2.80m </w:t>
      </w:r>
      <w:r w:rsidR="002B1FD2" w:rsidRPr="00EE034D">
        <w:rPr>
          <w:rFonts w:cstheme="minorHAnsi"/>
          <w:sz w:val="26"/>
          <w:szCs w:val="26"/>
          <w:highlight w:val="magenta"/>
        </w:rPr>
        <w:t>ont été</w:t>
      </w:r>
      <w:r w:rsidRPr="00EE034D">
        <w:rPr>
          <w:rFonts w:cstheme="minorHAnsi"/>
          <w:sz w:val="26"/>
          <w:szCs w:val="26"/>
          <w:highlight w:val="magenta"/>
        </w:rPr>
        <w:t xml:space="preserve"> réalisées dans le but de ranger </w:t>
      </w:r>
      <w:r w:rsidR="00505DD1" w:rsidRPr="00EE034D">
        <w:rPr>
          <w:rFonts w:cstheme="minorHAnsi"/>
          <w:sz w:val="26"/>
          <w:szCs w:val="26"/>
          <w:highlight w:val="magenta"/>
        </w:rPr>
        <w:t>d</w:t>
      </w:r>
      <w:r w:rsidRPr="00EE034D">
        <w:rPr>
          <w:rFonts w:cstheme="minorHAnsi"/>
          <w:sz w:val="26"/>
          <w:szCs w:val="26"/>
          <w:highlight w:val="magenta"/>
        </w:rPr>
        <w:t>es herses</w:t>
      </w:r>
      <w:r w:rsidR="00DA5C23" w:rsidRPr="00EE034D">
        <w:rPr>
          <w:rFonts w:cstheme="minorHAnsi"/>
          <w:sz w:val="26"/>
          <w:szCs w:val="26"/>
          <w:highlight w:val="magenta"/>
        </w:rPr>
        <w:t>, c</w:t>
      </w:r>
      <w:r w:rsidR="00505DD1" w:rsidRPr="00EE034D">
        <w:rPr>
          <w:rFonts w:cstheme="minorHAnsi"/>
          <w:sz w:val="26"/>
          <w:szCs w:val="26"/>
          <w:highlight w:val="magenta"/>
        </w:rPr>
        <w:t>es herses seront situées au niveau de chaque entrée</w:t>
      </w:r>
      <w:r w:rsidR="00DA5C23" w:rsidRPr="00EE034D">
        <w:rPr>
          <w:rFonts w:cstheme="minorHAnsi"/>
          <w:sz w:val="26"/>
          <w:szCs w:val="26"/>
          <w:highlight w:val="magenta"/>
        </w:rPr>
        <w:t xml:space="preserve">, et serviront de sécurité supplémentaire </w:t>
      </w:r>
      <w:r w:rsidR="002A3B64" w:rsidRPr="00EE034D">
        <w:rPr>
          <w:rFonts w:cstheme="minorHAnsi"/>
          <w:sz w:val="26"/>
          <w:szCs w:val="26"/>
          <w:highlight w:val="magenta"/>
        </w:rPr>
        <w:t xml:space="preserve">pour palier au risque </w:t>
      </w:r>
      <w:r w:rsidR="00DA5C23" w:rsidRPr="00EE034D">
        <w:rPr>
          <w:rFonts w:cstheme="minorHAnsi"/>
          <w:sz w:val="26"/>
          <w:szCs w:val="26"/>
          <w:highlight w:val="magenta"/>
        </w:rPr>
        <w:t>intrusion.</w:t>
      </w:r>
      <w:r w:rsidR="00DA5C23">
        <w:rPr>
          <w:rFonts w:cstheme="minorHAnsi"/>
          <w:sz w:val="26"/>
          <w:szCs w:val="26"/>
        </w:rPr>
        <w:t xml:space="preserve"> </w:t>
      </w:r>
    </w:p>
    <w:p w14:paraId="61877614" w14:textId="3F0A3021" w:rsidR="00C47CA4" w:rsidRDefault="00C47CA4" w:rsidP="003913FA">
      <w:pPr>
        <w:spacing w:after="240"/>
        <w:rPr>
          <w:rFonts w:eastAsia="Times New Roman"/>
        </w:rPr>
      </w:pPr>
    </w:p>
    <w:p w14:paraId="37134335" w14:textId="77777777" w:rsidR="006A6005" w:rsidRDefault="006A6005" w:rsidP="003913FA">
      <w:pPr>
        <w:spacing w:after="240"/>
        <w:rPr>
          <w:rFonts w:eastAsia="Times New Roman"/>
        </w:rPr>
      </w:pPr>
    </w:p>
    <w:p w14:paraId="1382DD90" w14:textId="77777777" w:rsidR="006A6005" w:rsidRDefault="006A6005" w:rsidP="003913FA">
      <w:pPr>
        <w:spacing w:after="240"/>
        <w:rPr>
          <w:rFonts w:eastAsia="Times New Roman"/>
        </w:rPr>
      </w:pPr>
    </w:p>
    <w:p w14:paraId="7C977710" w14:textId="77777777" w:rsidR="006A6005" w:rsidRDefault="006A6005" w:rsidP="006A6005">
      <w:pPr>
        <w:tabs>
          <w:tab w:val="left" w:pos="1830"/>
        </w:tabs>
        <w:jc w:val="both"/>
        <w:rPr>
          <w:rFonts w:cstheme="minorHAnsi"/>
          <w:sz w:val="26"/>
          <w:szCs w:val="26"/>
        </w:rPr>
      </w:pPr>
      <w:r w:rsidRPr="00EE034D">
        <w:rPr>
          <w:rFonts w:cstheme="minorHAnsi"/>
          <w:sz w:val="26"/>
          <w:szCs w:val="26"/>
          <w:highlight w:val="magenta"/>
        </w:rPr>
        <w:t>Des fosses de profondeur 2.80m ont été réalisées dans le but de ranger des herses, ces herses seront situées au niveau de chaque entrée, et serviront de sécurité supplémentaire pour palier au risque intrusion.</w:t>
      </w:r>
      <w:r>
        <w:rPr>
          <w:rFonts w:cstheme="minorHAnsi"/>
          <w:sz w:val="26"/>
          <w:szCs w:val="26"/>
        </w:rPr>
        <w:t xml:space="preserve"> </w:t>
      </w:r>
    </w:p>
    <w:p w14:paraId="04CBFC10" w14:textId="77777777" w:rsidR="006A6005" w:rsidRDefault="006A6005" w:rsidP="006A6005">
      <w:pPr>
        <w:tabs>
          <w:tab w:val="left" w:pos="1830"/>
        </w:tabs>
        <w:jc w:val="both"/>
        <w:rPr>
          <w:rFonts w:cstheme="minorHAnsi"/>
          <w:sz w:val="26"/>
          <w:szCs w:val="26"/>
        </w:rPr>
      </w:pPr>
      <w:r>
        <w:rPr>
          <w:rFonts w:cstheme="minorHAnsi"/>
          <w:sz w:val="26"/>
          <w:szCs w:val="26"/>
        </w:rPr>
        <w:t xml:space="preserve">Des fosses de profondeur 2.80m ont été réalisées dans le but de ranger des herses, ces herses seront situées au niveau de chaque entrée, et serviront de sécurité supplémentaire pour palier au risque intrusion. </w:t>
      </w:r>
    </w:p>
    <w:p w14:paraId="023C9E15" w14:textId="77777777" w:rsidR="004345CF" w:rsidRDefault="004345CF" w:rsidP="006A6005">
      <w:pPr>
        <w:tabs>
          <w:tab w:val="left" w:pos="1830"/>
        </w:tabs>
        <w:jc w:val="both"/>
        <w:rPr>
          <w:rFonts w:cstheme="minorHAnsi"/>
          <w:sz w:val="26"/>
          <w:szCs w:val="26"/>
        </w:rPr>
      </w:pPr>
    </w:p>
    <w:p w14:paraId="2BF0DB62" w14:textId="77777777" w:rsidR="004345CF" w:rsidRDefault="004345CF" w:rsidP="006A6005">
      <w:pPr>
        <w:tabs>
          <w:tab w:val="left" w:pos="1830"/>
        </w:tabs>
        <w:jc w:val="both"/>
        <w:rPr>
          <w:rFonts w:cstheme="minorHAnsi"/>
          <w:sz w:val="26"/>
          <w:szCs w:val="26"/>
        </w:rPr>
      </w:pPr>
    </w:p>
    <w:p w14:paraId="460EC718" w14:textId="72CB83CC" w:rsidR="001516CA" w:rsidRPr="001516CA" w:rsidRDefault="001516CA" w:rsidP="001516CA">
      <w:pPr>
        <w:pStyle w:val="Paragraphedeliste"/>
        <w:numPr>
          <w:ilvl w:val="0"/>
          <w:numId w:val="4"/>
        </w:numPr>
        <w:tabs>
          <w:tab w:val="left" w:pos="1830"/>
        </w:tabs>
        <w:jc w:val="both"/>
        <w:rPr>
          <w:rFonts w:cstheme="minorHAnsi"/>
          <w:sz w:val="36"/>
          <w:szCs w:val="36"/>
        </w:rPr>
      </w:pPr>
      <w:r>
        <w:rPr>
          <w:rFonts w:cstheme="minorHAnsi"/>
          <w:sz w:val="36"/>
          <w:szCs w:val="36"/>
        </w:rPr>
        <w:t>Mes Missions</w:t>
      </w:r>
    </w:p>
    <w:p w14:paraId="39C47179" w14:textId="77777777" w:rsidR="00727BF0" w:rsidRDefault="001516CA" w:rsidP="001516CA">
      <w:pPr>
        <w:tabs>
          <w:tab w:val="left" w:pos="1830"/>
        </w:tabs>
        <w:jc w:val="both"/>
        <w:rPr>
          <w:rFonts w:cstheme="minorHAnsi"/>
          <w:sz w:val="26"/>
          <w:szCs w:val="26"/>
        </w:rPr>
      </w:pPr>
      <w:r>
        <w:rPr>
          <w:rFonts w:cstheme="minorHAnsi"/>
          <w:sz w:val="26"/>
          <w:szCs w:val="26"/>
        </w:rPr>
        <w:t xml:space="preserve">Au cours de cette périodes j’ai eu </w:t>
      </w:r>
      <w:r w:rsidRPr="00EE034D">
        <w:rPr>
          <w:rFonts w:cstheme="minorHAnsi"/>
          <w:sz w:val="26"/>
          <w:szCs w:val="26"/>
          <w:highlight w:val="magenta"/>
        </w:rPr>
        <w:t>quelque mission à accomplir</w:t>
      </w:r>
      <w:r>
        <w:rPr>
          <w:rFonts w:cstheme="minorHAnsi"/>
          <w:sz w:val="26"/>
          <w:szCs w:val="26"/>
        </w:rPr>
        <w:t xml:space="preserve"> en tant qu’assistant chef de chantier. En effet j’ai eu la charge d’accueillir </w:t>
      </w:r>
      <w:r w:rsidRPr="00192D97">
        <w:rPr>
          <w:rFonts w:cstheme="minorHAnsi"/>
          <w:sz w:val="26"/>
          <w:szCs w:val="26"/>
          <w:highlight w:val="magenta"/>
        </w:rPr>
        <w:t>plusieurs livraison</w:t>
      </w:r>
      <w:r>
        <w:rPr>
          <w:rFonts w:cstheme="minorHAnsi"/>
          <w:sz w:val="26"/>
          <w:szCs w:val="26"/>
        </w:rPr>
        <w:t xml:space="preserve"> </w:t>
      </w:r>
      <w:proofErr w:type="gramStart"/>
      <w:r>
        <w:rPr>
          <w:rFonts w:cstheme="minorHAnsi"/>
          <w:sz w:val="26"/>
          <w:szCs w:val="26"/>
        </w:rPr>
        <w:t xml:space="preserve">( </w:t>
      </w:r>
      <w:r w:rsidRPr="00192D97">
        <w:rPr>
          <w:rFonts w:cstheme="minorHAnsi"/>
          <w:sz w:val="26"/>
          <w:szCs w:val="26"/>
          <w:highlight w:val="magenta"/>
        </w:rPr>
        <w:t>en</w:t>
      </w:r>
      <w:proofErr w:type="gramEnd"/>
      <w:r w:rsidRPr="00192D97">
        <w:rPr>
          <w:rFonts w:cstheme="minorHAnsi"/>
          <w:sz w:val="26"/>
          <w:szCs w:val="26"/>
          <w:highlight w:val="magenta"/>
        </w:rPr>
        <w:t xml:space="preserve"> gros</w:t>
      </w:r>
      <w:r>
        <w:rPr>
          <w:rFonts w:cstheme="minorHAnsi"/>
          <w:sz w:val="26"/>
          <w:szCs w:val="26"/>
        </w:rPr>
        <w:t xml:space="preserve"> j’essaie d’expliquer que je suis allé à </w:t>
      </w:r>
      <w:r w:rsidRPr="00192D97">
        <w:rPr>
          <w:rFonts w:cstheme="minorHAnsi"/>
          <w:sz w:val="26"/>
          <w:szCs w:val="26"/>
          <w:highlight w:val="magenta"/>
        </w:rPr>
        <w:t>l’accueille du site et que grâce a ma présence et mon badge j’ai pu faire rentrer des livreurs sur le site).</w:t>
      </w:r>
      <w:r>
        <w:rPr>
          <w:rFonts w:cstheme="minorHAnsi"/>
          <w:sz w:val="26"/>
          <w:szCs w:val="26"/>
        </w:rPr>
        <w:t xml:space="preserve"> </w:t>
      </w:r>
    </w:p>
    <w:p w14:paraId="6F537EA4" w14:textId="3BE44B9F" w:rsidR="001516CA" w:rsidRDefault="001516CA" w:rsidP="001516CA">
      <w:pPr>
        <w:tabs>
          <w:tab w:val="left" w:pos="1830"/>
        </w:tabs>
        <w:jc w:val="both"/>
        <w:rPr>
          <w:rFonts w:cstheme="minorHAnsi"/>
          <w:sz w:val="26"/>
          <w:szCs w:val="26"/>
        </w:rPr>
      </w:pPr>
      <w:r>
        <w:rPr>
          <w:rFonts w:cstheme="minorHAnsi"/>
          <w:sz w:val="26"/>
          <w:szCs w:val="26"/>
        </w:rPr>
        <w:t xml:space="preserve">J’ai également </w:t>
      </w:r>
      <w:r w:rsidR="00727BF0">
        <w:rPr>
          <w:rFonts w:cstheme="minorHAnsi"/>
          <w:sz w:val="26"/>
          <w:szCs w:val="26"/>
        </w:rPr>
        <w:t>accueilli</w:t>
      </w:r>
      <w:r>
        <w:rPr>
          <w:rFonts w:cstheme="minorHAnsi"/>
          <w:sz w:val="26"/>
          <w:szCs w:val="26"/>
        </w:rPr>
        <w:t xml:space="preserve"> les toupies de béton, pris les bons de commandes et effectuer le cône d’Abraham permettant de vérifier si le béton est de qualité ou non. De plus </w:t>
      </w:r>
      <w:r w:rsidR="00727BF0">
        <w:rPr>
          <w:rFonts w:cstheme="minorHAnsi"/>
          <w:sz w:val="26"/>
          <w:szCs w:val="26"/>
        </w:rPr>
        <w:t xml:space="preserve">comme </w:t>
      </w:r>
      <w:r w:rsidR="00727BF0" w:rsidRPr="00192D97">
        <w:rPr>
          <w:rFonts w:cstheme="minorHAnsi"/>
          <w:sz w:val="26"/>
          <w:szCs w:val="26"/>
          <w:highlight w:val="magenta"/>
        </w:rPr>
        <w:t>mentionner</w:t>
      </w:r>
      <w:r w:rsidR="00727BF0">
        <w:rPr>
          <w:rFonts w:cstheme="minorHAnsi"/>
          <w:sz w:val="26"/>
          <w:szCs w:val="26"/>
        </w:rPr>
        <w:t xml:space="preserve"> auparavant des éprouvettes de béton sont </w:t>
      </w:r>
      <w:r w:rsidR="00727BF0" w:rsidRPr="00192D97">
        <w:rPr>
          <w:rFonts w:cstheme="minorHAnsi"/>
          <w:sz w:val="26"/>
          <w:szCs w:val="26"/>
          <w:highlight w:val="magenta"/>
        </w:rPr>
        <w:t>réaliser</w:t>
      </w:r>
      <w:r w:rsidR="00727BF0">
        <w:rPr>
          <w:rFonts w:cstheme="minorHAnsi"/>
          <w:sz w:val="26"/>
          <w:szCs w:val="26"/>
        </w:rPr>
        <w:t xml:space="preserve"> afin de vérifier la résistance du béton, j’ai été </w:t>
      </w:r>
      <w:r w:rsidR="00727BF0" w:rsidRPr="00192D97">
        <w:rPr>
          <w:rFonts w:cstheme="minorHAnsi"/>
          <w:sz w:val="26"/>
          <w:szCs w:val="26"/>
          <w:highlight w:val="magenta"/>
        </w:rPr>
        <w:t>charger</w:t>
      </w:r>
      <w:r w:rsidR="00727BF0">
        <w:rPr>
          <w:rFonts w:cstheme="minorHAnsi"/>
          <w:sz w:val="26"/>
          <w:szCs w:val="26"/>
        </w:rPr>
        <w:t xml:space="preserve"> d’effectuer celle-ci à chaque jour de bétonnage.</w:t>
      </w:r>
    </w:p>
    <w:p w14:paraId="700A7E62" w14:textId="24EA785D" w:rsidR="00727BF0" w:rsidRDefault="00727BF0" w:rsidP="001516CA">
      <w:pPr>
        <w:tabs>
          <w:tab w:val="left" w:pos="1830"/>
        </w:tabs>
        <w:jc w:val="both"/>
        <w:rPr>
          <w:rFonts w:cstheme="minorHAnsi"/>
          <w:sz w:val="26"/>
          <w:szCs w:val="26"/>
        </w:rPr>
      </w:pPr>
      <w:r>
        <w:rPr>
          <w:rFonts w:cstheme="minorHAnsi"/>
          <w:sz w:val="26"/>
          <w:szCs w:val="26"/>
        </w:rPr>
        <w:t xml:space="preserve">De même </w:t>
      </w:r>
      <w:r w:rsidRPr="00192D97">
        <w:rPr>
          <w:rFonts w:cstheme="minorHAnsi"/>
          <w:sz w:val="26"/>
          <w:szCs w:val="26"/>
          <w:highlight w:val="magenta"/>
        </w:rPr>
        <w:t>étant allés</w:t>
      </w:r>
      <w:r>
        <w:rPr>
          <w:rFonts w:cstheme="minorHAnsi"/>
          <w:sz w:val="26"/>
          <w:szCs w:val="26"/>
        </w:rPr>
        <w:t xml:space="preserve"> sur le terrain j’ai pu aider les compagnons à coffrer et décoffrer les voiles, je passais les tiges et serais les banches, j’ai également </w:t>
      </w:r>
      <w:r w:rsidR="004345CF">
        <w:rPr>
          <w:rFonts w:cstheme="minorHAnsi"/>
          <w:sz w:val="26"/>
          <w:szCs w:val="26"/>
        </w:rPr>
        <w:t>préparé</w:t>
      </w:r>
      <w:r>
        <w:rPr>
          <w:rFonts w:cstheme="minorHAnsi"/>
          <w:sz w:val="26"/>
          <w:szCs w:val="26"/>
        </w:rPr>
        <w:t xml:space="preserve"> et positionner </w:t>
      </w:r>
      <w:r w:rsidRPr="00192D97">
        <w:rPr>
          <w:rFonts w:cstheme="minorHAnsi"/>
          <w:sz w:val="26"/>
          <w:szCs w:val="26"/>
          <w:highlight w:val="magenta"/>
        </w:rPr>
        <w:t>les arrêt</w:t>
      </w:r>
      <w:r>
        <w:rPr>
          <w:rFonts w:cstheme="minorHAnsi"/>
          <w:sz w:val="26"/>
          <w:szCs w:val="26"/>
        </w:rPr>
        <w:t xml:space="preserve"> béton</w:t>
      </w:r>
      <w:r w:rsidR="004345CF">
        <w:rPr>
          <w:rFonts w:cstheme="minorHAnsi"/>
          <w:sz w:val="26"/>
          <w:szCs w:val="26"/>
        </w:rPr>
        <w:t xml:space="preserve">. </w:t>
      </w:r>
      <w:r w:rsidR="004345CF" w:rsidRPr="00192D97">
        <w:rPr>
          <w:rFonts w:cstheme="minorHAnsi"/>
          <w:sz w:val="26"/>
          <w:szCs w:val="26"/>
          <w:highlight w:val="magenta"/>
        </w:rPr>
        <w:t>Les arrêts de faisait</w:t>
      </w:r>
      <w:r w:rsidR="004345CF">
        <w:rPr>
          <w:rFonts w:cstheme="minorHAnsi"/>
          <w:sz w:val="26"/>
          <w:szCs w:val="26"/>
        </w:rPr>
        <w:t xml:space="preserve"> soit avec des feuilles d’arrêt soit avec des bastings. Je</w:t>
      </w:r>
      <w:r>
        <w:rPr>
          <w:rFonts w:cstheme="minorHAnsi"/>
          <w:sz w:val="26"/>
          <w:szCs w:val="26"/>
        </w:rPr>
        <w:t xml:space="preserve"> veillais à ce que le chantier reste sécurisé</w:t>
      </w:r>
      <w:r w:rsidR="004345CF">
        <w:rPr>
          <w:rFonts w:cstheme="minorHAnsi"/>
          <w:sz w:val="26"/>
          <w:szCs w:val="26"/>
        </w:rPr>
        <w:t xml:space="preserve"> et </w:t>
      </w:r>
      <w:r w:rsidR="004345CF" w:rsidRPr="00192D97">
        <w:rPr>
          <w:rFonts w:cstheme="minorHAnsi"/>
          <w:sz w:val="26"/>
          <w:szCs w:val="26"/>
          <w:highlight w:val="magenta"/>
        </w:rPr>
        <w:t>positionnait</w:t>
      </w:r>
      <w:r w:rsidR="004345CF">
        <w:rPr>
          <w:rFonts w:cstheme="minorHAnsi"/>
          <w:sz w:val="26"/>
          <w:szCs w:val="26"/>
        </w:rPr>
        <w:t xml:space="preserve"> les sécurités où il en manquait.</w:t>
      </w:r>
    </w:p>
    <w:p w14:paraId="67BC448D" w14:textId="6DCEE5B7" w:rsidR="00727BF0" w:rsidRDefault="004345CF" w:rsidP="001516CA">
      <w:pPr>
        <w:tabs>
          <w:tab w:val="left" w:pos="1830"/>
        </w:tabs>
        <w:jc w:val="both"/>
        <w:rPr>
          <w:rFonts w:cstheme="minorHAnsi"/>
          <w:sz w:val="26"/>
          <w:szCs w:val="26"/>
        </w:rPr>
      </w:pPr>
      <w:r>
        <w:rPr>
          <w:noProof/>
        </w:rPr>
        <w:drawing>
          <wp:anchor distT="0" distB="0" distL="114300" distR="114300" simplePos="0" relativeHeight="251755008" behindDoc="0" locked="0" layoutInCell="1" allowOverlap="1" wp14:anchorId="6DACABD3" wp14:editId="521D15D1">
            <wp:simplePos x="0" y="0"/>
            <wp:positionH relativeFrom="column">
              <wp:posOffset>1270</wp:posOffset>
            </wp:positionH>
            <wp:positionV relativeFrom="paragraph">
              <wp:posOffset>635</wp:posOffset>
            </wp:positionV>
            <wp:extent cx="1403350" cy="1403350"/>
            <wp:effectExtent l="0" t="0" r="0" b="0"/>
            <wp:wrapNone/>
            <wp:docPr id="415062979" name="Image 1" descr="ARRÊT DE BÉTONNAGE RESABAND® - SNA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ÊT DE BÉTONNAGE RESABAND® - SNAA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1403350" cy="1403350"/>
                    </a:xfrm>
                    <a:prstGeom prst="rect">
                      <a:avLst/>
                    </a:prstGeom>
                    <a:noFill/>
                    <a:ln>
                      <a:noFill/>
                    </a:ln>
                  </pic:spPr>
                </pic:pic>
              </a:graphicData>
            </a:graphic>
          </wp:anchor>
        </w:drawing>
      </w:r>
    </w:p>
    <w:p w14:paraId="327F879A" w14:textId="6B3A0F2F" w:rsidR="00727BF0" w:rsidRDefault="00727BF0" w:rsidP="001516CA">
      <w:pPr>
        <w:tabs>
          <w:tab w:val="left" w:pos="1830"/>
        </w:tabs>
        <w:jc w:val="both"/>
        <w:rPr>
          <w:rFonts w:cstheme="minorHAnsi"/>
          <w:sz w:val="26"/>
          <w:szCs w:val="26"/>
        </w:rPr>
      </w:pPr>
    </w:p>
    <w:p w14:paraId="4E0D5869" w14:textId="50CD50CB" w:rsidR="00727BF0" w:rsidRDefault="00727BF0" w:rsidP="001516CA">
      <w:pPr>
        <w:tabs>
          <w:tab w:val="left" w:pos="1830"/>
        </w:tabs>
        <w:jc w:val="both"/>
        <w:rPr>
          <w:rFonts w:cstheme="minorHAnsi"/>
          <w:sz w:val="26"/>
          <w:szCs w:val="26"/>
        </w:rPr>
      </w:pPr>
    </w:p>
    <w:p w14:paraId="00BF84B6" w14:textId="77777777" w:rsidR="00727BF0" w:rsidRDefault="00727BF0" w:rsidP="001516CA">
      <w:pPr>
        <w:tabs>
          <w:tab w:val="left" w:pos="1830"/>
        </w:tabs>
        <w:jc w:val="both"/>
        <w:rPr>
          <w:rFonts w:cstheme="minorHAnsi"/>
          <w:sz w:val="26"/>
          <w:szCs w:val="26"/>
        </w:rPr>
      </w:pPr>
    </w:p>
    <w:p w14:paraId="5B9D527B" w14:textId="2F4295DA" w:rsidR="00727BF0" w:rsidRDefault="00727BF0" w:rsidP="001516CA">
      <w:pPr>
        <w:tabs>
          <w:tab w:val="left" w:pos="1830"/>
        </w:tabs>
        <w:jc w:val="both"/>
        <w:rPr>
          <w:rFonts w:cstheme="minorHAnsi"/>
          <w:sz w:val="26"/>
          <w:szCs w:val="26"/>
        </w:rPr>
      </w:pPr>
    </w:p>
    <w:p w14:paraId="5E4B78AF" w14:textId="2D657403" w:rsidR="00727BF0" w:rsidRDefault="004345CF" w:rsidP="001516CA">
      <w:pPr>
        <w:tabs>
          <w:tab w:val="left" w:pos="1830"/>
        </w:tabs>
        <w:jc w:val="both"/>
        <w:rPr>
          <w:rFonts w:cstheme="minorHAnsi"/>
          <w:sz w:val="26"/>
          <w:szCs w:val="26"/>
        </w:rPr>
      </w:pPr>
      <w:r w:rsidRPr="004345CF">
        <w:rPr>
          <w:rFonts w:cstheme="minorHAnsi"/>
          <w:noProof/>
          <w:sz w:val="26"/>
          <w:szCs w:val="26"/>
        </w:rPr>
        <mc:AlternateContent>
          <mc:Choice Requires="wps">
            <w:drawing>
              <wp:anchor distT="45720" distB="45720" distL="114300" distR="114300" simplePos="0" relativeHeight="251753984" behindDoc="0" locked="0" layoutInCell="1" allowOverlap="1" wp14:anchorId="183DFF23" wp14:editId="0BB7C81A">
                <wp:simplePos x="0" y="0"/>
                <wp:positionH relativeFrom="margin">
                  <wp:align>left</wp:align>
                </wp:positionH>
                <wp:positionV relativeFrom="paragraph">
                  <wp:posOffset>6350</wp:posOffset>
                </wp:positionV>
                <wp:extent cx="1028700" cy="323850"/>
                <wp:effectExtent l="0" t="0" r="19050" b="19050"/>
                <wp:wrapSquare wrapText="bothSides"/>
                <wp:docPr id="14470563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23850"/>
                        </a:xfrm>
                        <a:prstGeom prst="rect">
                          <a:avLst/>
                        </a:prstGeom>
                        <a:solidFill>
                          <a:srgbClr val="FFFFFF"/>
                        </a:solidFill>
                        <a:ln w="9525">
                          <a:solidFill>
                            <a:srgbClr val="000000"/>
                          </a:solidFill>
                          <a:miter lim="800000"/>
                          <a:headEnd/>
                          <a:tailEnd/>
                        </a:ln>
                      </wps:spPr>
                      <wps:txbx>
                        <w:txbxContent>
                          <w:p w14:paraId="3FEEC274" w14:textId="5384AAE2" w:rsidR="004345CF" w:rsidRDefault="004345CF">
                            <w:r>
                              <w:t>Feuille d’arrêt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DFF23" id="_x0000_s1044" type="#_x0000_t202" style="position:absolute;left:0;text-align:left;margin-left:0;margin-top:.5pt;width:81pt;height:25.5pt;z-index:251753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">
                <v:textbox>
                  <w:txbxContent>
                    <w:p w14:paraId="3FEEC274" w14:textId="5384AAE2" w:rsidR="004345CF" w:rsidRDefault="004345CF">
                      <w:r>
                        <w:t>Feuille d’arrêt</w:t>
                      </w:r>
                    </w:p>
                  </w:txbxContent>
                </v:textbox>
                <w10:wrap type="square" anchorx="margin"/>
              </v:shape>
            </w:pict>
          </mc:Fallback>
        </mc:AlternateContent>
      </w:r>
    </w:p>
    <w:p w14:paraId="0FDF9D54" w14:textId="77777777" w:rsidR="00727BF0" w:rsidRDefault="00727BF0" w:rsidP="001516CA">
      <w:pPr>
        <w:tabs>
          <w:tab w:val="left" w:pos="1830"/>
        </w:tabs>
        <w:jc w:val="both"/>
        <w:rPr>
          <w:rFonts w:cstheme="minorHAnsi"/>
          <w:sz w:val="26"/>
          <w:szCs w:val="26"/>
        </w:rPr>
      </w:pPr>
    </w:p>
    <w:p w14:paraId="12321B42" w14:textId="77777777" w:rsidR="00727BF0" w:rsidRPr="001516CA" w:rsidRDefault="00727BF0" w:rsidP="001516CA">
      <w:pPr>
        <w:tabs>
          <w:tab w:val="left" w:pos="1830"/>
        </w:tabs>
        <w:jc w:val="both"/>
        <w:rPr>
          <w:rFonts w:cstheme="minorHAnsi"/>
          <w:sz w:val="26"/>
          <w:szCs w:val="26"/>
        </w:rPr>
      </w:pPr>
    </w:p>
    <w:p w14:paraId="5E0BA23E" w14:textId="77777777" w:rsidR="001516CA" w:rsidRDefault="001516CA" w:rsidP="006A6005">
      <w:pPr>
        <w:tabs>
          <w:tab w:val="left" w:pos="1830"/>
        </w:tabs>
        <w:jc w:val="both"/>
        <w:rPr>
          <w:rFonts w:cstheme="minorHAnsi"/>
          <w:sz w:val="26"/>
          <w:szCs w:val="26"/>
        </w:rPr>
      </w:pPr>
    </w:p>
    <w:p w14:paraId="5F33E580" w14:textId="3C85AEBF" w:rsidR="006A6005" w:rsidRDefault="006A6005" w:rsidP="006A6005">
      <w:pPr>
        <w:pStyle w:val="Paragraphedeliste"/>
        <w:numPr>
          <w:ilvl w:val="0"/>
          <w:numId w:val="4"/>
        </w:numPr>
        <w:spacing w:after="240"/>
        <w:rPr>
          <w:rFonts w:eastAsia="Times New Roman"/>
          <w:sz w:val="36"/>
          <w:szCs w:val="36"/>
        </w:rPr>
      </w:pPr>
      <w:r>
        <w:rPr>
          <w:rFonts w:eastAsia="Times New Roman"/>
          <w:sz w:val="36"/>
          <w:szCs w:val="36"/>
        </w:rPr>
        <w:t>Conclusion</w:t>
      </w:r>
    </w:p>
    <w:p w14:paraId="29517833" w14:textId="77777777" w:rsidR="006A6005" w:rsidRDefault="006A6005" w:rsidP="006A6005">
      <w:pPr>
        <w:pStyle w:val="Paragraphedeliste"/>
        <w:spacing w:after="240"/>
        <w:ind w:left="1080"/>
        <w:rPr>
          <w:rFonts w:eastAsia="Times New Roman"/>
          <w:sz w:val="36"/>
          <w:szCs w:val="36"/>
        </w:rPr>
      </w:pPr>
    </w:p>
    <w:p w14:paraId="6299B2F1" w14:textId="54E64623" w:rsidR="00100960" w:rsidRDefault="00E9409C" w:rsidP="00100960">
      <w:pPr>
        <w:spacing w:after="240"/>
        <w:rPr>
          <w:rFonts w:eastAsia="Times New Roman"/>
          <w:sz w:val="26"/>
          <w:szCs w:val="26"/>
        </w:rPr>
      </w:pPr>
      <w:r w:rsidRPr="00100960">
        <w:rPr>
          <w:rFonts w:eastAsia="Times New Roman"/>
          <w:sz w:val="26"/>
          <w:szCs w:val="26"/>
        </w:rPr>
        <w:t xml:space="preserve">Durant cette première période j’ai appris </w:t>
      </w:r>
      <w:r w:rsidR="00100960" w:rsidRPr="00100960">
        <w:rPr>
          <w:rFonts w:eastAsia="Times New Roman"/>
          <w:sz w:val="26"/>
          <w:szCs w:val="26"/>
        </w:rPr>
        <w:t>à</w:t>
      </w:r>
      <w:r w:rsidRPr="00100960">
        <w:rPr>
          <w:rFonts w:eastAsia="Times New Roman"/>
          <w:sz w:val="26"/>
          <w:szCs w:val="26"/>
        </w:rPr>
        <w:t xml:space="preserve"> synthétiser le contexte de ce chantier, j’ai également pu observer différentes</w:t>
      </w:r>
      <w:r w:rsidR="00100960" w:rsidRPr="00100960">
        <w:rPr>
          <w:rFonts w:eastAsia="Times New Roman"/>
          <w:sz w:val="26"/>
          <w:szCs w:val="26"/>
        </w:rPr>
        <w:t xml:space="preserve"> pièces du marché et </w:t>
      </w:r>
      <w:r w:rsidR="00100960" w:rsidRPr="00192D97">
        <w:rPr>
          <w:rFonts w:eastAsia="Times New Roman"/>
          <w:sz w:val="26"/>
          <w:szCs w:val="26"/>
          <w:highlight w:val="magenta"/>
        </w:rPr>
        <w:t>m’informer dessus</w:t>
      </w:r>
      <w:r w:rsidR="00100960">
        <w:rPr>
          <w:rFonts w:eastAsia="Times New Roman"/>
          <w:sz w:val="26"/>
          <w:szCs w:val="26"/>
        </w:rPr>
        <w:t>, enfin avec l’aides de mon tuteur et chef de chantier j’ai également appris à définir les besoins de notre chantier.</w:t>
      </w:r>
    </w:p>
    <w:p w14:paraId="5BCBCBEE" w14:textId="28E53485" w:rsidR="00100960" w:rsidRDefault="00100960" w:rsidP="00100960">
      <w:pPr>
        <w:spacing w:after="240"/>
        <w:rPr>
          <w:rFonts w:eastAsia="Times New Roman"/>
          <w:sz w:val="26"/>
          <w:szCs w:val="26"/>
        </w:rPr>
      </w:pPr>
      <w:r w:rsidRPr="00192D97">
        <w:rPr>
          <w:rFonts w:eastAsia="Times New Roman"/>
          <w:sz w:val="26"/>
          <w:szCs w:val="26"/>
          <w:highlight w:val="magenta"/>
        </w:rPr>
        <w:t>De plus</w:t>
      </w:r>
      <w:r>
        <w:rPr>
          <w:rFonts w:eastAsia="Times New Roman"/>
          <w:sz w:val="26"/>
          <w:szCs w:val="26"/>
        </w:rPr>
        <w:t xml:space="preserve">, étant également </w:t>
      </w:r>
      <w:r w:rsidRPr="00192D97">
        <w:rPr>
          <w:rFonts w:eastAsia="Times New Roman"/>
          <w:sz w:val="26"/>
          <w:szCs w:val="26"/>
          <w:highlight w:val="magenta"/>
        </w:rPr>
        <w:t>allés</w:t>
      </w:r>
      <w:r>
        <w:rPr>
          <w:rFonts w:eastAsia="Times New Roman"/>
          <w:sz w:val="26"/>
          <w:szCs w:val="26"/>
        </w:rPr>
        <w:t xml:space="preserve"> sur le terrain durant cette période j’ai également appris de </w:t>
      </w:r>
      <w:r w:rsidRPr="00192D97">
        <w:rPr>
          <w:rFonts w:eastAsia="Times New Roman"/>
          <w:sz w:val="26"/>
          <w:szCs w:val="26"/>
          <w:highlight w:val="magenta"/>
        </w:rPr>
        <w:t>nouvelle façon et technique</w:t>
      </w:r>
      <w:r>
        <w:rPr>
          <w:rFonts w:eastAsia="Times New Roman"/>
          <w:sz w:val="26"/>
          <w:szCs w:val="26"/>
        </w:rPr>
        <w:t xml:space="preserve"> de construction.</w:t>
      </w:r>
    </w:p>
    <w:p w14:paraId="6FCAB999" w14:textId="7DC7C6FA" w:rsidR="00100960" w:rsidRPr="00100960" w:rsidRDefault="004C1B69" w:rsidP="00100960">
      <w:pPr>
        <w:spacing w:after="240"/>
        <w:rPr>
          <w:rFonts w:eastAsia="Times New Roman"/>
          <w:sz w:val="26"/>
          <w:szCs w:val="26"/>
        </w:rPr>
      </w:pPr>
      <w:r>
        <w:rPr>
          <w:rFonts w:eastAsia="Times New Roman"/>
          <w:sz w:val="26"/>
          <w:szCs w:val="26"/>
        </w:rPr>
        <w:t>Bien que cette période fût enrichissante pour moi grâce à l’entourage que j’ai eu, il me reste encore certains points à voir et certains automatismes à acquérir et à mettre en application. La seconde période me permettra donc d’approfondir ma connaissance sur la définition des besoins d’un chantier mais également d’apprendre à préparer et piloter un chantier.</w:t>
      </w:r>
    </w:p>
    <w:sectPr w:rsidR="00100960" w:rsidRPr="00100960" w:rsidSect="001A2599">
      <w:headerReference w:type="default" r:id="rId34"/>
      <w:footerReference w:type="default" r:id="rId3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599A28" w14:textId="77777777" w:rsidR="0014437B" w:rsidRDefault="0014437B" w:rsidP="001A2599">
      <w:pPr>
        <w:spacing w:after="0" w:line="240" w:lineRule="auto"/>
      </w:pPr>
      <w:r>
        <w:separator/>
      </w:r>
    </w:p>
  </w:endnote>
  <w:endnote w:type="continuationSeparator" w:id="0">
    <w:p w14:paraId="2873B4A4" w14:textId="77777777" w:rsidR="0014437B" w:rsidRDefault="0014437B" w:rsidP="001A25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7642837"/>
      <w:docPartObj>
        <w:docPartGallery w:val="Page Numbers (Bottom of Page)"/>
        <w:docPartUnique/>
      </w:docPartObj>
    </w:sdtPr>
    <w:sdtContent>
      <w:p w14:paraId="4421FD19" w14:textId="3068CFDD" w:rsidR="002207F6" w:rsidRDefault="002207F6">
        <w:pPr>
          <w:pStyle w:val="Pieddepage"/>
          <w:jc w:val="center"/>
        </w:pPr>
        <w:r>
          <w:fldChar w:fldCharType="begin"/>
        </w:r>
        <w:r>
          <w:instrText>PAGE   \* MERGEFORMAT</w:instrText>
        </w:r>
        <w:r>
          <w:fldChar w:fldCharType="separate"/>
        </w:r>
        <w:r>
          <w:t>2</w:t>
        </w:r>
        <w:r>
          <w:fldChar w:fldCharType="end"/>
        </w:r>
      </w:p>
    </w:sdtContent>
  </w:sdt>
  <w:p w14:paraId="5855DC6F" w14:textId="62DC9A8D" w:rsidR="001A2599" w:rsidRDefault="001A259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C0A83" w14:textId="77777777" w:rsidR="0014437B" w:rsidRDefault="0014437B" w:rsidP="001A2599">
      <w:pPr>
        <w:spacing w:after="0" w:line="240" w:lineRule="auto"/>
      </w:pPr>
      <w:r>
        <w:separator/>
      </w:r>
    </w:p>
  </w:footnote>
  <w:footnote w:type="continuationSeparator" w:id="0">
    <w:p w14:paraId="578D00FE" w14:textId="77777777" w:rsidR="0014437B" w:rsidRDefault="0014437B" w:rsidP="001A25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FC2DA" w14:textId="0D0C35BE" w:rsidR="001A2599" w:rsidRDefault="00151A19">
    <w:pPr>
      <w:pStyle w:val="En-tte"/>
    </w:pPr>
    <w:r>
      <w:rPr>
        <w:noProof/>
      </w:rPr>
      <w:drawing>
        <wp:anchor distT="0" distB="0" distL="114300" distR="114300" simplePos="0" relativeHeight="251683328" behindDoc="0" locked="0" layoutInCell="1" allowOverlap="1" wp14:anchorId="79D5D302" wp14:editId="612C10FA">
          <wp:simplePos x="0" y="0"/>
          <wp:positionH relativeFrom="column">
            <wp:posOffset>5084733</wp:posOffset>
          </wp:positionH>
          <wp:positionV relativeFrom="paragraph">
            <wp:posOffset>263294</wp:posOffset>
          </wp:positionV>
          <wp:extent cx="672291" cy="32935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7008" cy="331666"/>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112" behindDoc="0" locked="0" layoutInCell="1" allowOverlap="1" wp14:anchorId="471E0F18" wp14:editId="7E20A2CD">
          <wp:simplePos x="0" y="0"/>
          <wp:positionH relativeFrom="column">
            <wp:posOffset>4509770</wp:posOffset>
          </wp:positionH>
          <wp:positionV relativeFrom="paragraph">
            <wp:posOffset>-387870</wp:posOffset>
          </wp:positionV>
          <wp:extent cx="2021898" cy="524143"/>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34654" cy="5274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424" behindDoc="0" locked="0" layoutInCell="1" allowOverlap="1" wp14:anchorId="043CE861" wp14:editId="32547C1A">
          <wp:simplePos x="0" y="0"/>
          <wp:positionH relativeFrom="column">
            <wp:posOffset>-595168</wp:posOffset>
          </wp:positionH>
          <wp:positionV relativeFrom="paragraph">
            <wp:posOffset>-428856</wp:posOffset>
          </wp:positionV>
          <wp:extent cx="595415" cy="394854"/>
          <wp:effectExtent l="0" t="0" r="0" b="0"/>
          <wp:wrapNone/>
          <wp:docPr id="1875867022" name="Image 2" descr="BUILDERS - École d'ingénieurs (Caen &amp; Lyon) - Planète Grandes Éc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ILDERS - École d'ingénieurs (Caen &amp; Lyon) - Planète Grandes Écoles"/>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95415" cy="394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599">
      <w:t xml:space="preserve">Paul </w:t>
    </w:r>
    <w:r>
      <w:t>D</w:t>
    </w:r>
    <w:r w:rsidR="001A2599">
      <w:t xml:space="preserve">UBUS </w:t>
    </w:r>
    <w:r w:rsidR="00077BB3">
      <w:rPr>
        <w:noProof/>
      </w:rPr>
      <mc:AlternateContent>
        <mc:Choice Requires="wps">
          <w:drawing>
            <wp:inline distT="0" distB="0" distL="0" distR="0" wp14:anchorId="27034F2E" wp14:editId="426A8F67">
              <wp:extent cx="304800" cy="304800"/>
              <wp:effectExtent l="0" t="0" r="0" b="0"/>
              <wp:docPr id="178926115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BDB23B"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53621" w:rsidRPr="00D53621">
      <w:t xml:space="preserve"> </w:t>
    </w:r>
  </w:p>
  <w:p w14:paraId="40AF17F6" w14:textId="1008F8FF" w:rsidR="001A2599" w:rsidRDefault="001A2599">
    <w:pPr>
      <w:pStyle w:val="En-tte"/>
    </w:pPr>
    <w:r>
      <w:t xml:space="preserve">BC3                                   </w:t>
    </w:r>
    <w:r w:rsidR="00077BB3">
      <w:rPr>
        <w:noProof/>
      </w:rPr>
      <mc:AlternateContent>
        <mc:Choice Requires="wps">
          <w:drawing>
            <wp:inline distT="0" distB="0" distL="0" distR="0" wp14:anchorId="2DB0CDB6" wp14:editId="483E106D">
              <wp:extent cx="304800" cy="304800"/>
              <wp:effectExtent l="0" t="0" r="0" b="0"/>
              <wp:docPr id="834150582" name="AutoShape 3" descr="Construire le futur des territoires en France - VINCI Construc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A8B76D" id="AutoShape 3" o:spid="_x0000_s1026" alt="Construire le futur des territoires en France - VINCI Constructio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A5854"/>
    <w:multiLevelType w:val="hybridMultilevel"/>
    <w:tmpl w:val="837A49CA"/>
    <w:lvl w:ilvl="0" w:tplc="DC006956">
      <w:start w:val="1"/>
      <w:numFmt w:val="upp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15:restartNumberingAfterBreak="0">
    <w:nsid w:val="20256981"/>
    <w:multiLevelType w:val="hybridMultilevel"/>
    <w:tmpl w:val="30187176"/>
    <w:lvl w:ilvl="0" w:tplc="17FA57DE">
      <w:start w:val="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B986671"/>
    <w:multiLevelType w:val="hybridMultilevel"/>
    <w:tmpl w:val="9A1E073C"/>
    <w:lvl w:ilvl="0" w:tplc="33F24CC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37F79FA"/>
    <w:multiLevelType w:val="hybridMultilevel"/>
    <w:tmpl w:val="8506C5CA"/>
    <w:lvl w:ilvl="0" w:tplc="B3ECF67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5948628C"/>
    <w:multiLevelType w:val="hybridMultilevel"/>
    <w:tmpl w:val="FA4259C0"/>
    <w:lvl w:ilvl="0" w:tplc="E460B28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053696549">
    <w:abstractNumId w:val="2"/>
  </w:num>
  <w:num w:numId="2" w16cid:durableId="993068184">
    <w:abstractNumId w:val="3"/>
  </w:num>
  <w:num w:numId="3" w16cid:durableId="792986549">
    <w:abstractNumId w:val="0"/>
  </w:num>
  <w:num w:numId="4" w16cid:durableId="836919084">
    <w:abstractNumId w:val="4"/>
  </w:num>
  <w:num w:numId="5" w16cid:durableId="178777229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C3C"/>
    <w:rsid w:val="000013C2"/>
    <w:rsid w:val="00002E20"/>
    <w:rsid w:val="000064DC"/>
    <w:rsid w:val="00006F65"/>
    <w:rsid w:val="00010AB0"/>
    <w:rsid w:val="00014000"/>
    <w:rsid w:val="00022412"/>
    <w:rsid w:val="00024A82"/>
    <w:rsid w:val="00032F20"/>
    <w:rsid w:val="000434C1"/>
    <w:rsid w:val="0004633B"/>
    <w:rsid w:val="00046608"/>
    <w:rsid w:val="00050D5C"/>
    <w:rsid w:val="00053147"/>
    <w:rsid w:val="0005792B"/>
    <w:rsid w:val="00061B8F"/>
    <w:rsid w:val="000649EA"/>
    <w:rsid w:val="00072C38"/>
    <w:rsid w:val="00077BB3"/>
    <w:rsid w:val="000843D9"/>
    <w:rsid w:val="00085417"/>
    <w:rsid w:val="000B3F64"/>
    <w:rsid w:val="000C1432"/>
    <w:rsid w:val="000E6343"/>
    <w:rsid w:val="000F0469"/>
    <w:rsid w:val="000F0B8E"/>
    <w:rsid w:val="00100960"/>
    <w:rsid w:val="00121F7C"/>
    <w:rsid w:val="00122C44"/>
    <w:rsid w:val="00124290"/>
    <w:rsid w:val="00131A50"/>
    <w:rsid w:val="001367A9"/>
    <w:rsid w:val="0014437B"/>
    <w:rsid w:val="00144927"/>
    <w:rsid w:val="001516CA"/>
    <w:rsid w:val="001517E3"/>
    <w:rsid w:val="00151A19"/>
    <w:rsid w:val="001532E6"/>
    <w:rsid w:val="001537BC"/>
    <w:rsid w:val="00160CDD"/>
    <w:rsid w:val="0016182A"/>
    <w:rsid w:val="00163351"/>
    <w:rsid w:val="0018166B"/>
    <w:rsid w:val="00181898"/>
    <w:rsid w:val="00181AF8"/>
    <w:rsid w:val="00185354"/>
    <w:rsid w:val="0019135A"/>
    <w:rsid w:val="0019258C"/>
    <w:rsid w:val="00192D97"/>
    <w:rsid w:val="001A172B"/>
    <w:rsid w:val="001A2599"/>
    <w:rsid w:val="001A7BDF"/>
    <w:rsid w:val="001C00E4"/>
    <w:rsid w:val="001C17C1"/>
    <w:rsid w:val="001E573D"/>
    <w:rsid w:val="001E5B85"/>
    <w:rsid w:val="001F319B"/>
    <w:rsid w:val="001F76E6"/>
    <w:rsid w:val="00201EF8"/>
    <w:rsid w:val="00202235"/>
    <w:rsid w:val="00204D1C"/>
    <w:rsid w:val="0020742D"/>
    <w:rsid w:val="00211A97"/>
    <w:rsid w:val="00212B7D"/>
    <w:rsid w:val="00214D4F"/>
    <w:rsid w:val="002207F6"/>
    <w:rsid w:val="0022356B"/>
    <w:rsid w:val="0024364F"/>
    <w:rsid w:val="00244837"/>
    <w:rsid w:val="0024566E"/>
    <w:rsid w:val="00245928"/>
    <w:rsid w:val="002459A6"/>
    <w:rsid w:val="00246A52"/>
    <w:rsid w:val="00257385"/>
    <w:rsid w:val="00270EA2"/>
    <w:rsid w:val="00271F7E"/>
    <w:rsid w:val="002849D2"/>
    <w:rsid w:val="0029305D"/>
    <w:rsid w:val="002A3B64"/>
    <w:rsid w:val="002A5825"/>
    <w:rsid w:val="002A5884"/>
    <w:rsid w:val="002B1C20"/>
    <w:rsid w:val="002B1FD2"/>
    <w:rsid w:val="002B3478"/>
    <w:rsid w:val="002C1506"/>
    <w:rsid w:val="002C22F5"/>
    <w:rsid w:val="002C5234"/>
    <w:rsid w:val="002C69B7"/>
    <w:rsid w:val="002D4159"/>
    <w:rsid w:val="002D4479"/>
    <w:rsid w:val="002F438C"/>
    <w:rsid w:val="0031026B"/>
    <w:rsid w:val="00310D2A"/>
    <w:rsid w:val="00312BD5"/>
    <w:rsid w:val="00316897"/>
    <w:rsid w:val="00323357"/>
    <w:rsid w:val="00324ABA"/>
    <w:rsid w:val="00344DE7"/>
    <w:rsid w:val="00350B30"/>
    <w:rsid w:val="00352232"/>
    <w:rsid w:val="00354CDB"/>
    <w:rsid w:val="003559A3"/>
    <w:rsid w:val="003564EB"/>
    <w:rsid w:val="00364278"/>
    <w:rsid w:val="00364CB3"/>
    <w:rsid w:val="00366D72"/>
    <w:rsid w:val="00374156"/>
    <w:rsid w:val="00382909"/>
    <w:rsid w:val="00386B81"/>
    <w:rsid w:val="003913FA"/>
    <w:rsid w:val="0039477E"/>
    <w:rsid w:val="003A1502"/>
    <w:rsid w:val="003C5630"/>
    <w:rsid w:val="003D17FF"/>
    <w:rsid w:val="003D5EE3"/>
    <w:rsid w:val="003D6B32"/>
    <w:rsid w:val="003D7A51"/>
    <w:rsid w:val="003E1746"/>
    <w:rsid w:val="003E3A25"/>
    <w:rsid w:val="003E3C25"/>
    <w:rsid w:val="003E489A"/>
    <w:rsid w:val="003F30E6"/>
    <w:rsid w:val="003F6D85"/>
    <w:rsid w:val="003F701C"/>
    <w:rsid w:val="00400543"/>
    <w:rsid w:val="00402D81"/>
    <w:rsid w:val="0040560B"/>
    <w:rsid w:val="004056BC"/>
    <w:rsid w:val="00415B97"/>
    <w:rsid w:val="00422017"/>
    <w:rsid w:val="00424A23"/>
    <w:rsid w:val="00427865"/>
    <w:rsid w:val="00432C38"/>
    <w:rsid w:val="004345CF"/>
    <w:rsid w:val="0043505A"/>
    <w:rsid w:val="00437689"/>
    <w:rsid w:val="00442A68"/>
    <w:rsid w:val="00444775"/>
    <w:rsid w:val="00445E63"/>
    <w:rsid w:val="004463BC"/>
    <w:rsid w:val="00450ACE"/>
    <w:rsid w:val="00452087"/>
    <w:rsid w:val="00452390"/>
    <w:rsid w:val="00463649"/>
    <w:rsid w:val="00463E59"/>
    <w:rsid w:val="00472218"/>
    <w:rsid w:val="00477577"/>
    <w:rsid w:val="00482F8D"/>
    <w:rsid w:val="00484B7A"/>
    <w:rsid w:val="00485608"/>
    <w:rsid w:val="00486E8E"/>
    <w:rsid w:val="00487FB1"/>
    <w:rsid w:val="00487FC2"/>
    <w:rsid w:val="00495B61"/>
    <w:rsid w:val="004A71B9"/>
    <w:rsid w:val="004B24CB"/>
    <w:rsid w:val="004B52D8"/>
    <w:rsid w:val="004C1B69"/>
    <w:rsid w:val="004C29C0"/>
    <w:rsid w:val="004D1DBA"/>
    <w:rsid w:val="004D1FC2"/>
    <w:rsid w:val="004D64E3"/>
    <w:rsid w:val="004D6638"/>
    <w:rsid w:val="004D7FDB"/>
    <w:rsid w:val="004F5452"/>
    <w:rsid w:val="00500D2C"/>
    <w:rsid w:val="00501722"/>
    <w:rsid w:val="005026B0"/>
    <w:rsid w:val="00504418"/>
    <w:rsid w:val="00505DD1"/>
    <w:rsid w:val="00505FDC"/>
    <w:rsid w:val="00517DB9"/>
    <w:rsid w:val="00520BD4"/>
    <w:rsid w:val="00521BE9"/>
    <w:rsid w:val="005228E2"/>
    <w:rsid w:val="0053019B"/>
    <w:rsid w:val="00534E3E"/>
    <w:rsid w:val="00537B71"/>
    <w:rsid w:val="0054703B"/>
    <w:rsid w:val="00556D15"/>
    <w:rsid w:val="00565457"/>
    <w:rsid w:val="0056570F"/>
    <w:rsid w:val="005672E2"/>
    <w:rsid w:val="00576EF9"/>
    <w:rsid w:val="00582168"/>
    <w:rsid w:val="00584FCF"/>
    <w:rsid w:val="00590D2A"/>
    <w:rsid w:val="00597474"/>
    <w:rsid w:val="005A47B5"/>
    <w:rsid w:val="005B1906"/>
    <w:rsid w:val="005C0D93"/>
    <w:rsid w:val="005C45CC"/>
    <w:rsid w:val="005D26C5"/>
    <w:rsid w:val="005E3762"/>
    <w:rsid w:val="005E7597"/>
    <w:rsid w:val="005F6091"/>
    <w:rsid w:val="006002B6"/>
    <w:rsid w:val="006005F9"/>
    <w:rsid w:val="00600E38"/>
    <w:rsid w:val="00602BCC"/>
    <w:rsid w:val="006105DF"/>
    <w:rsid w:val="00621B45"/>
    <w:rsid w:val="00622CE3"/>
    <w:rsid w:val="00627751"/>
    <w:rsid w:val="006279BA"/>
    <w:rsid w:val="006303B3"/>
    <w:rsid w:val="00632256"/>
    <w:rsid w:val="006326C7"/>
    <w:rsid w:val="00633D07"/>
    <w:rsid w:val="00635FBA"/>
    <w:rsid w:val="006451EC"/>
    <w:rsid w:val="00655DE0"/>
    <w:rsid w:val="006602B2"/>
    <w:rsid w:val="00672363"/>
    <w:rsid w:val="00672A9C"/>
    <w:rsid w:val="0067580A"/>
    <w:rsid w:val="006771ED"/>
    <w:rsid w:val="00684499"/>
    <w:rsid w:val="0069081D"/>
    <w:rsid w:val="00690A5E"/>
    <w:rsid w:val="006917F1"/>
    <w:rsid w:val="006976DE"/>
    <w:rsid w:val="00697725"/>
    <w:rsid w:val="006A6005"/>
    <w:rsid w:val="006A6207"/>
    <w:rsid w:val="006C4E88"/>
    <w:rsid w:val="006D3897"/>
    <w:rsid w:val="006E5D22"/>
    <w:rsid w:val="006F5F66"/>
    <w:rsid w:val="007048A3"/>
    <w:rsid w:val="007071EA"/>
    <w:rsid w:val="00712A8F"/>
    <w:rsid w:val="007145AA"/>
    <w:rsid w:val="00714D0B"/>
    <w:rsid w:val="00716463"/>
    <w:rsid w:val="0072793C"/>
    <w:rsid w:val="00727A10"/>
    <w:rsid w:val="00727BF0"/>
    <w:rsid w:val="007305B2"/>
    <w:rsid w:val="00733B28"/>
    <w:rsid w:val="00733CEA"/>
    <w:rsid w:val="00735F2B"/>
    <w:rsid w:val="007429CF"/>
    <w:rsid w:val="00746273"/>
    <w:rsid w:val="0074696A"/>
    <w:rsid w:val="007556BA"/>
    <w:rsid w:val="007574B4"/>
    <w:rsid w:val="00762231"/>
    <w:rsid w:val="007643F6"/>
    <w:rsid w:val="00764C5D"/>
    <w:rsid w:val="00767CC2"/>
    <w:rsid w:val="007721F6"/>
    <w:rsid w:val="00776E76"/>
    <w:rsid w:val="007859FB"/>
    <w:rsid w:val="007949CC"/>
    <w:rsid w:val="007A1A70"/>
    <w:rsid w:val="007A56DE"/>
    <w:rsid w:val="007B121D"/>
    <w:rsid w:val="007B2A34"/>
    <w:rsid w:val="007C4954"/>
    <w:rsid w:val="007D6DC7"/>
    <w:rsid w:val="007E4098"/>
    <w:rsid w:val="007F198C"/>
    <w:rsid w:val="007F1F26"/>
    <w:rsid w:val="007F2A41"/>
    <w:rsid w:val="007F5C3C"/>
    <w:rsid w:val="007F6A84"/>
    <w:rsid w:val="00800ABF"/>
    <w:rsid w:val="00813F0C"/>
    <w:rsid w:val="00815F4C"/>
    <w:rsid w:val="00821ECF"/>
    <w:rsid w:val="008319BA"/>
    <w:rsid w:val="0083379D"/>
    <w:rsid w:val="00835127"/>
    <w:rsid w:val="008356FC"/>
    <w:rsid w:val="00840E31"/>
    <w:rsid w:val="00840F4A"/>
    <w:rsid w:val="00843ABD"/>
    <w:rsid w:val="008461B6"/>
    <w:rsid w:val="008467BD"/>
    <w:rsid w:val="008521ED"/>
    <w:rsid w:val="00855843"/>
    <w:rsid w:val="00862871"/>
    <w:rsid w:val="00863EDE"/>
    <w:rsid w:val="00866109"/>
    <w:rsid w:val="0087274B"/>
    <w:rsid w:val="00873D6E"/>
    <w:rsid w:val="00875856"/>
    <w:rsid w:val="0087690F"/>
    <w:rsid w:val="00883702"/>
    <w:rsid w:val="00884CEC"/>
    <w:rsid w:val="00886C11"/>
    <w:rsid w:val="00895030"/>
    <w:rsid w:val="00897BB2"/>
    <w:rsid w:val="00897FBA"/>
    <w:rsid w:val="008A1602"/>
    <w:rsid w:val="008A18B5"/>
    <w:rsid w:val="008A1D10"/>
    <w:rsid w:val="008A3F97"/>
    <w:rsid w:val="008A40BB"/>
    <w:rsid w:val="008B08E4"/>
    <w:rsid w:val="008B2BC9"/>
    <w:rsid w:val="008C57D3"/>
    <w:rsid w:val="008D278C"/>
    <w:rsid w:val="008E262C"/>
    <w:rsid w:val="008E5BF1"/>
    <w:rsid w:val="008F0EDA"/>
    <w:rsid w:val="008F4776"/>
    <w:rsid w:val="00910975"/>
    <w:rsid w:val="009142BF"/>
    <w:rsid w:val="0091513D"/>
    <w:rsid w:val="00915547"/>
    <w:rsid w:val="009260F5"/>
    <w:rsid w:val="00931352"/>
    <w:rsid w:val="00931F46"/>
    <w:rsid w:val="0093281A"/>
    <w:rsid w:val="00932ABD"/>
    <w:rsid w:val="00933177"/>
    <w:rsid w:val="009442D6"/>
    <w:rsid w:val="0096120B"/>
    <w:rsid w:val="00961CA9"/>
    <w:rsid w:val="00963FF7"/>
    <w:rsid w:val="00977C2B"/>
    <w:rsid w:val="00977FEB"/>
    <w:rsid w:val="00983F79"/>
    <w:rsid w:val="00984E1D"/>
    <w:rsid w:val="00987AD3"/>
    <w:rsid w:val="00990496"/>
    <w:rsid w:val="00994040"/>
    <w:rsid w:val="00997167"/>
    <w:rsid w:val="009A327D"/>
    <w:rsid w:val="009A44BD"/>
    <w:rsid w:val="009A4A74"/>
    <w:rsid w:val="009B1246"/>
    <w:rsid w:val="009B151D"/>
    <w:rsid w:val="009B4FC0"/>
    <w:rsid w:val="009C2174"/>
    <w:rsid w:val="009C61F3"/>
    <w:rsid w:val="009D3CB3"/>
    <w:rsid w:val="009E7B37"/>
    <w:rsid w:val="009F43D4"/>
    <w:rsid w:val="009F741D"/>
    <w:rsid w:val="00A06B70"/>
    <w:rsid w:val="00A07AF2"/>
    <w:rsid w:val="00A11E40"/>
    <w:rsid w:val="00A131ED"/>
    <w:rsid w:val="00A143B3"/>
    <w:rsid w:val="00A20BFC"/>
    <w:rsid w:val="00A30CEB"/>
    <w:rsid w:val="00A3174F"/>
    <w:rsid w:val="00A341C2"/>
    <w:rsid w:val="00A375C1"/>
    <w:rsid w:val="00A42CE0"/>
    <w:rsid w:val="00A46CAD"/>
    <w:rsid w:val="00A47348"/>
    <w:rsid w:val="00A51A58"/>
    <w:rsid w:val="00A55279"/>
    <w:rsid w:val="00A60F90"/>
    <w:rsid w:val="00A6578B"/>
    <w:rsid w:val="00A922A4"/>
    <w:rsid w:val="00A9243E"/>
    <w:rsid w:val="00A96920"/>
    <w:rsid w:val="00AA60BC"/>
    <w:rsid w:val="00AB175C"/>
    <w:rsid w:val="00AB4829"/>
    <w:rsid w:val="00AC7138"/>
    <w:rsid w:val="00AD4504"/>
    <w:rsid w:val="00AD66C2"/>
    <w:rsid w:val="00AE1426"/>
    <w:rsid w:val="00AE5D41"/>
    <w:rsid w:val="00AF2B84"/>
    <w:rsid w:val="00B00C4C"/>
    <w:rsid w:val="00B12553"/>
    <w:rsid w:val="00B1534D"/>
    <w:rsid w:val="00B15D5A"/>
    <w:rsid w:val="00B16902"/>
    <w:rsid w:val="00B24898"/>
    <w:rsid w:val="00B26054"/>
    <w:rsid w:val="00B305B5"/>
    <w:rsid w:val="00B352A8"/>
    <w:rsid w:val="00B3583B"/>
    <w:rsid w:val="00B37B88"/>
    <w:rsid w:val="00B37C23"/>
    <w:rsid w:val="00B40410"/>
    <w:rsid w:val="00B4144A"/>
    <w:rsid w:val="00B41EAB"/>
    <w:rsid w:val="00B46BA0"/>
    <w:rsid w:val="00B540D1"/>
    <w:rsid w:val="00B66ABB"/>
    <w:rsid w:val="00B67D9C"/>
    <w:rsid w:val="00B745EF"/>
    <w:rsid w:val="00B74648"/>
    <w:rsid w:val="00B74BA8"/>
    <w:rsid w:val="00B81586"/>
    <w:rsid w:val="00B92616"/>
    <w:rsid w:val="00B92AFB"/>
    <w:rsid w:val="00BA5681"/>
    <w:rsid w:val="00BA6928"/>
    <w:rsid w:val="00BB246A"/>
    <w:rsid w:val="00BC7055"/>
    <w:rsid w:val="00BD5AA4"/>
    <w:rsid w:val="00BD62BE"/>
    <w:rsid w:val="00BE03C0"/>
    <w:rsid w:val="00BE3B2B"/>
    <w:rsid w:val="00BE6DF6"/>
    <w:rsid w:val="00BF401A"/>
    <w:rsid w:val="00BF65AA"/>
    <w:rsid w:val="00C1590E"/>
    <w:rsid w:val="00C23A47"/>
    <w:rsid w:val="00C2722E"/>
    <w:rsid w:val="00C27EA8"/>
    <w:rsid w:val="00C34530"/>
    <w:rsid w:val="00C35951"/>
    <w:rsid w:val="00C41398"/>
    <w:rsid w:val="00C4288D"/>
    <w:rsid w:val="00C4564F"/>
    <w:rsid w:val="00C47CA4"/>
    <w:rsid w:val="00C5092F"/>
    <w:rsid w:val="00C52660"/>
    <w:rsid w:val="00C54964"/>
    <w:rsid w:val="00C64156"/>
    <w:rsid w:val="00C66553"/>
    <w:rsid w:val="00C754E0"/>
    <w:rsid w:val="00C760D3"/>
    <w:rsid w:val="00C83A93"/>
    <w:rsid w:val="00C86B7E"/>
    <w:rsid w:val="00C9693A"/>
    <w:rsid w:val="00C9775C"/>
    <w:rsid w:val="00CA1DEC"/>
    <w:rsid w:val="00CA4D4F"/>
    <w:rsid w:val="00CA5655"/>
    <w:rsid w:val="00CB37F0"/>
    <w:rsid w:val="00CB455C"/>
    <w:rsid w:val="00CC02B9"/>
    <w:rsid w:val="00CC04C5"/>
    <w:rsid w:val="00CC6476"/>
    <w:rsid w:val="00CE051E"/>
    <w:rsid w:val="00CE173D"/>
    <w:rsid w:val="00CE3B8C"/>
    <w:rsid w:val="00CF3855"/>
    <w:rsid w:val="00CF740F"/>
    <w:rsid w:val="00D05BA8"/>
    <w:rsid w:val="00D129C5"/>
    <w:rsid w:val="00D16EB9"/>
    <w:rsid w:val="00D30729"/>
    <w:rsid w:val="00D4657E"/>
    <w:rsid w:val="00D46766"/>
    <w:rsid w:val="00D47E10"/>
    <w:rsid w:val="00D508B4"/>
    <w:rsid w:val="00D50BFE"/>
    <w:rsid w:val="00D53621"/>
    <w:rsid w:val="00D54513"/>
    <w:rsid w:val="00D5489E"/>
    <w:rsid w:val="00D57BE0"/>
    <w:rsid w:val="00D604B0"/>
    <w:rsid w:val="00D65920"/>
    <w:rsid w:val="00D674F0"/>
    <w:rsid w:val="00D74D5D"/>
    <w:rsid w:val="00D76044"/>
    <w:rsid w:val="00D765DD"/>
    <w:rsid w:val="00D80BBC"/>
    <w:rsid w:val="00D83A1E"/>
    <w:rsid w:val="00D90247"/>
    <w:rsid w:val="00D93BD0"/>
    <w:rsid w:val="00D940E2"/>
    <w:rsid w:val="00DA25A7"/>
    <w:rsid w:val="00DA5C23"/>
    <w:rsid w:val="00DA75FF"/>
    <w:rsid w:val="00DA7913"/>
    <w:rsid w:val="00DB489B"/>
    <w:rsid w:val="00DB7B32"/>
    <w:rsid w:val="00DC24C0"/>
    <w:rsid w:val="00DC35FD"/>
    <w:rsid w:val="00DD4822"/>
    <w:rsid w:val="00DE2509"/>
    <w:rsid w:val="00DE67AB"/>
    <w:rsid w:val="00DE78EA"/>
    <w:rsid w:val="00DF5074"/>
    <w:rsid w:val="00DF6ED9"/>
    <w:rsid w:val="00E00774"/>
    <w:rsid w:val="00E06A48"/>
    <w:rsid w:val="00E07FE9"/>
    <w:rsid w:val="00E209EC"/>
    <w:rsid w:val="00E24C19"/>
    <w:rsid w:val="00E30957"/>
    <w:rsid w:val="00E40BEA"/>
    <w:rsid w:val="00E433C7"/>
    <w:rsid w:val="00E4653B"/>
    <w:rsid w:val="00E539B7"/>
    <w:rsid w:val="00E56020"/>
    <w:rsid w:val="00E56CF1"/>
    <w:rsid w:val="00E673B8"/>
    <w:rsid w:val="00E71C2D"/>
    <w:rsid w:val="00E731CC"/>
    <w:rsid w:val="00E83006"/>
    <w:rsid w:val="00E871D3"/>
    <w:rsid w:val="00E878C8"/>
    <w:rsid w:val="00E91DA3"/>
    <w:rsid w:val="00E9409C"/>
    <w:rsid w:val="00EB3CA7"/>
    <w:rsid w:val="00EC0829"/>
    <w:rsid w:val="00EC30F1"/>
    <w:rsid w:val="00EC79D3"/>
    <w:rsid w:val="00ED77A9"/>
    <w:rsid w:val="00EE034D"/>
    <w:rsid w:val="00EE0526"/>
    <w:rsid w:val="00EE21BB"/>
    <w:rsid w:val="00EE2F59"/>
    <w:rsid w:val="00EE65E1"/>
    <w:rsid w:val="00EE6ABE"/>
    <w:rsid w:val="00EF7985"/>
    <w:rsid w:val="00F0257E"/>
    <w:rsid w:val="00F03928"/>
    <w:rsid w:val="00F10724"/>
    <w:rsid w:val="00F16E79"/>
    <w:rsid w:val="00F31CD1"/>
    <w:rsid w:val="00F328DE"/>
    <w:rsid w:val="00F339C2"/>
    <w:rsid w:val="00F36F96"/>
    <w:rsid w:val="00F44681"/>
    <w:rsid w:val="00F45EB1"/>
    <w:rsid w:val="00F47228"/>
    <w:rsid w:val="00F57F7D"/>
    <w:rsid w:val="00F61A2B"/>
    <w:rsid w:val="00F622A7"/>
    <w:rsid w:val="00F65733"/>
    <w:rsid w:val="00F669F0"/>
    <w:rsid w:val="00F7183F"/>
    <w:rsid w:val="00F719E2"/>
    <w:rsid w:val="00F71A53"/>
    <w:rsid w:val="00F76D65"/>
    <w:rsid w:val="00F9005E"/>
    <w:rsid w:val="00F93B49"/>
    <w:rsid w:val="00FA03A7"/>
    <w:rsid w:val="00FA3761"/>
    <w:rsid w:val="00FA3F8B"/>
    <w:rsid w:val="00FA5257"/>
    <w:rsid w:val="00FB225C"/>
    <w:rsid w:val="00FB66B7"/>
    <w:rsid w:val="00FB715C"/>
    <w:rsid w:val="00FD2BEA"/>
    <w:rsid w:val="00FD4057"/>
    <w:rsid w:val="00FD6FE4"/>
    <w:rsid w:val="00FE0F7C"/>
    <w:rsid w:val="00FF3E4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F925D3"/>
  <w15:docId w15:val="{752C668D-3137-401B-B465-E2791D776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link w:val="Titre2Car"/>
    <w:uiPriority w:val="9"/>
    <w:qFormat/>
    <w:rsid w:val="00B92AFB"/>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link w:val="Titre3Car"/>
    <w:uiPriority w:val="9"/>
    <w:qFormat/>
    <w:rsid w:val="00B92AFB"/>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A2599"/>
    <w:pPr>
      <w:tabs>
        <w:tab w:val="center" w:pos="4536"/>
        <w:tab w:val="right" w:pos="9072"/>
      </w:tabs>
      <w:spacing w:after="0" w:line="240" w:lineRule="auto"/>
    </w:pPr>
  </w:style>
  <w:style w:type="character" w:customStyle="1" w:styleId="En-tteCar">
    <w:name w:val="En-tête Car"/>
    <w:basedOn w:val="Policepardfaut"/>
    <w:link w:val="En-tte"/>
    <w:uiPriority w:val="99"/>
    <w:rsid w:val="001A2599"/>
  </w:style>
  <w:style w:type="paragraph" w:styleId="Pieddepage">
    <w:name w:val="footer"/>
    <w:basedOn w:val="Normal"/>
    <w:link w:val="PieddepageCar"/>
    <w:uiPriority w:val="99"/>
    <w:unhideWhenUsed/>
    <w:rsid w:val="001A259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2599"/>
  </w:style>
  <w:style w:type="paragraph" w:styleId="Paragraphedeliste">
    <w:name w:val="List Paragraph"/>
    <w:basedOn w:val="Normal"/>
    <w:uiPriority w:val="34"/>
    <w:qFormat/>
    <w:rsid w:val="00B92616"/>
    <w:pPr>
      <w:ind w:left="720"/>
      <w:contextualSpacing/>
    </w:pPr>
  </w:style>
  <w:style w:type="character" w:customStyle="1" w:styleId="Titre2Car">
    <w:name w:val="Titre 2 Car"/>
    <w:basedOn w:val="Policepardfaut"/>
    <w:link w:val="Titre2"/>
    <w:uiPriority w:val="9"/>
    <w:rsid w:val="00B92AFB"/>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B92AFB"/>
    <w:rPr>
      <w:rFonts w:ascii="Times New Roman" w:eastAsia="Times New Roman" w:hAnsi="Times New Roman" w:cs="Times New Roman"/>
      <w:b/>
      <w:bCs/>
      <w:sz w:val="27"/>
      <w:szCs w:val="27"/>
      <w:lang w:eastAsia="fr-FR"/>
    </w:rPr>
  </w:style>
  <w:style w:type="paragraph" w:styleId="NormalWeb">
    <w:name w:val="Normal (Web)"/>
    <w:basedOn w:val="Normal"/>
    <w:uiPriority w:val="99"/>
    <w:unhideWhenUsed/>
    <w:rsid w:val="00B92AFB"/>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B92AFB"/>
    <w:rPr>
      <w:color w:val="0000FF"/>
      <w:u w:val="single"/>
    </w:rPr>
  </w:style>
  <w:style w:type="character" w:customStyle="1" w:styleId="mw-headline">
    <w:name w:val="mw-headline"/>
    <w:basedOn w:val="Policepardfaut"/>
    <w:rsid w:val="00B92AFB"/>
  </w:style>
  <w:style w:type="character" w:customStyle="1" w:styleId="mw-editsection">
    <w:name w:val="mw-editsection"/>
    <w:basedOn w:val="Policepardfaut"/>
    <w:rsid w:val="00B92AFB"/>
  </w:style>
  <w:style w:type="character" w:customStyle="1" w:styleId="mw-editsection-bracket">
    <w:name w:val="mw-editsection-bracket"/>
    <w:basedOn w:val="Policepardfaut"/>
    <w:rsid w:val="00B92AFB"/>
  </w:style>
  <w:style w:type="character" w:customStyle="1" w:styleId="mw-editsection-divider">
    <w:name w:val="mw-editsection-divider"/>
    <w:basedOn w:val="Policepardfaut"/>
    <w:rsid w:val="00B92A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606437">
      <w:bodyDiv w:val="1"/>
      <w:marLeft w:val="0"/>
      <w:marRight w:val="0"/>
      <w:marTop w:val="0"/>
      <w:marBottom w:val="0"/>
      <w:divBdr>
        <w:top w:val="none" w:sz="0" w:space="0" w:color="auto"/>
        <w:left w:val="none" w:sz="0" w:space="0" w:color="auto"/>
        <w:bottom w:val="none" w:sz="0" w:space="0" w:color="auto"/>
        <w:right w:val="none" w:sz="0" w:space="0" w:color="auto"/>
      </w:divBdr>
      <w:divsChild>
        <w:div w:id="670764100">
          <w:marLeft w:val="480"/>
          <w:marRight w:val="0"/>
          <w:marTop w:val="72"/>
          <w:marBottom w:val="168"/>
          <w:divBdr>
            <w:top w:val="single" w:sz="6" w:space="2" w:color="E7E7E7"/>
            <w:left w:val="single" w:sz="2" w:space="0" w:color="E7E7E7"/>
            <w:bottom w:val="single" w:sz="6" w:space="4" w:color="E7E7E7"/>
            <w:right w:val="single" w:sz="2" w:space="6" w:color="E7E7E7"/>
          </w:divBdr>
          <w:divsChild>
            <w:div w:id="84312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893038">
      <w:bodyDiv w:val="1"/>
      <w:marLeft w:val="0"/>
      <w:marRight w:val="0"/>
      <w:marTop w:val="0"/>
      <w:marBottom w:val="0"/>
      <w:divBdr>
        <w:top w:val="none" w:sz="0" w:space="0" w:color="auto"/>
        <w:left w:val="none" w:sz="0" w:space="0" w:color="auto"/>
        <w:bottom w:val="none" w:sz="0" w:space="0" w:color="auto"/>
        <w:right w:val="none" w:sz="0" w:space="0" w:color="auto"/>
      </w:divBdr>
    </w:div>
    <w:div w:id="1088116452">
      <w:bodyDiv w:val="1"/>
      <w:marLeft w:val="0"/>
      <w:marRight w:val="0"/>
      <w:marTop w:val="0"/>
      <w:marBottom w:val="0"/>
      <w:divBdr>
        <w:top w:val="none" w:sz="0" w:space="0" w:color="auto"/>
        <w:left w:val="none" w:sz="0" w:space="0" w:color="auto"/>
        <w:bottom w:val="none" w:sz="0" w:space="0" w:color="auto"/>
        <w:right w:val="none" w:sz="0" w:space="0" w:color="auto"/>
      </w:divBdr>
      <w:divsChild>
        <w:div w:id="409619069">
          <w:marLeft w:val="480"/>
          <w:marRight w:val="0"/>
          <w:marTop w:val="72"/>
          <w:marBottom w:val="168"/>
          <w:divBdr>
            <w:top w:val="single" w:sz="6" w:space="2" w:color="E7E7E7"/>
            <w:left w:val="single" w:sz="2" w:space="0" w:color="E7E7E7"/>
            <w:bottom w:val="single" w:sz="6" w:space="4" w:color="E7E7E7"/>
            <w:right w:val="single" w:sz="2" w:space="6" w:color="E7E7E7"/>
          </w:divBdr>
          <w:divsChild>
            <w:div w:id="176337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529062">
      <w:bodyDiv w:val="1"/>
      <w:marLeft w:val="0"/>
      <w:marRight w:val="0"/>
      <w:marTop w:val="0"/>
      <w:marBottom w:val="0"/>
      <w:divBdr>
        <w:top w:val="none" w:sz="0" w:space="0" w:color="auto"/>
        <w:left w:val="none" w:sz="0" w:space="0" w:color="auto"/>
        <w:bottom w:val="none" w:sz="0" w:space="0" w:color="auto"/>
        <w:right w:val="none" w:sz="0" w:space="0" w:color="auto"/>
      </w:divBdr>
    </w:div>
    <w:div w:id="20097518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cid:C66F32D0-E223-4C19-9B44-E49F094A2155" TargetMode="External"/><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cid:cae6639e-2f57-42d0-9c3c-97403f0e63ae@eurprd04.prod.outlook.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cid:46ef39ff-109b-44c2-a838-7bae848cdbda@eurprd04.prod.outlook.com" TargetMode="External"/><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67E5D5-877E-436F-93BB-43A3743DF7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19</Pages>
  <Words>2261</Words>
  <Characters>12441</Characters>
  <Application>Microsoft Office Word</Application>
  <DocSecurity>0</DocSecurity>
  <Lines>103</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DUBUS Paul</dc:creator>
  <cp:keywords/>
  <dc:description/>
  <cp:lastModifiedBy>Christian POLLEFOORT</cp:lastModifiedBy>
  <cp:revision>2</cp:revision>
  <cp:lastPrinted>2023-12-27T11:06:00Z</cp:lastPrinted>
  <dcterms:created xsi:type="dcterms:W3CDTF">2024-01-08T11:00:00Z</dcterms:created>
  <dcterms:modified xsi:type="dcterms:W3CDTF">2024-01-08T11:00:00Z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2023-12-27T10:57:30Z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21f7502d-03a7-4721-882d-db12363b53dd</vt:lpwstr>
  </property>
  <property fmtid="{D5CDD505-2E9C-101B-9397-08002B2CF9AE}" pid="7" name="MSIP_Label_defa4170-0d19-0005-0004-bc88714345d2_ActionId">
    <vt:lpwstr>2ec9f9ee-945f-404d-ad13-3fb8af186efb</vt:lpwstr>
  </property>
  <property fmtid="{D5CDD505-2E9C-101B-9397-08002B2CF9AE}" pid="8" name="MSIP_Label_defa4170-0d19-0005-0004-bc88714345d2_ContentBits">
    <vt:lpwstr>0</vt:lpwstr>
  </property>
</Properties>
</file>